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35" w:rsidRPr="00BD1556" w:rsidRDefault="00CA0C35" w:rsidP="00CA0C35">
      <w:pPr>
        <w:jc w:val="center"/>
        <w:rPr>
          <w:b/>
          <w:sz w:val="18"/>
          <w:szCs w:val="18"/>
        </w:rPr>
      </w:pPr>
      <w:r>
        <w:rPr>
          <w:b/>
          <w:sz w:val="18"/>
          <w:szCs w:val="18"/>
        </w:rPr>
        <w:t xml:space="preserve">                                                                                                      </w:t>
      </w:r>
      <w:r w:rsidRPr="00BD1556">
        <w:rPr>
          <w:b/>
          <w:sz w:val="18"/>
          <w:szCs w:val="18"/>
        </w:rPr>
        <w:t>УТВЕРЖДАЮ:</w:t>
      </w:r>
    </w:p>
    <w:p w:rsidR="00CA0C35" w:rsidRDefault="00CA0C35" w:rsidP="00CA0C35">
      <w:pPr>
        <w:jc w:val="center"/>
        <w:rPr>
          <w:sz w:val="18"/>
          <w:szCs w:val="18"/>
        </w:rPr>
      </w:pPr>
      <w:r>
        <w:rPr>
          <w:sz w:val="18"/>
          <w:szCs w:val="18"/>
        </w:rPr>
        <w:t xml:space="preserve">                                                                                                                              </w:t>
      </w:r>
      <w:proofErr w:type="gramStart"/>
      <w:r>
        <w:rPr>
          <w:sz w:val="18"/>
          <w:szCs w:val="18"/>
        </w:rPr>
        <w:t>Руководитель ГО (председатель</w:t>
      </w:r>
      <w:proofErr w:type="gramEnd"/>
    </w:p>
    <w:p w:rsidR="00CA0C35" w:rsidRDefault="00CA0C35" w:rsidP="00CA0C35">
      <w:pPr>
        <w:jc w:val="center"/>
        <w:rPr>
          <w:sz w:val="18"/>
          <w:szCs w:val="18"/>
        </w:rPr>
      </w:pPr>
      <w:r>
        <w:rPr>
          <w:sz w:val="18"/>
          <w:szCs w:val="18"/>
        </w:rPr>
        <w:t xml:space="preserve">                                                                                                                           </w:t>
      </w:r>
      <w:proofErr w:type="gramStart"/>
      <w:r>
        <w:rPr>
          <w:sz w:val="18"/>
          <w:szCs w:val="18"/>
        </w:rPr>
        <w:t xml:space="preserve">КЧС ПБ) МБОУ СОШ № </w:t>
      </w:r>
      <w:r>
        <w:rPr>
          <w:sz w:val="18"/>
          <w:szCs w:val="18"/>
          <w:u w:val="single"/>
        </w:rPr>
        <w:t>16</w:t>
      </w:r>
      <w:r>
        <w:rPr>
          <w:sz w:val="18"/>
          <w:szCs w:val="18"/>
        </w:rPr>
        <w:t>__</w:t>
      </w:r>
      <w:proofErr w:type="gramEnd"/>
    </w:p>
    <w:p w:rsidR="00CA0C35" w:rsidRPr="00BD1556" w:rsidRDefault="00CA0C35" w:rsidP="00CA0C35">
      <w:pPr>
        <w:jc w:val="center"/>
        <w:rPr>
          <w:sz w:val="18"/>
          <w:szCs w:val="18"/>
        </w:rPr>
      </w:pPr>
      <w:r>
        <w:rPr>
          <w:sz w:val="18"/>
          <w:szCs w:val="18"/>
        </w:rPr>
        <w:t xml:space="preserve">                                                                                                                 «___» __________ 20_ г.</w:t>
      </w:r>
    </w:p>
    <w:p w:rsidR="003B0154" w:rsidRDefault="003B0154"/>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p w:rsidR="00CA0C35" w:rsidRDefault="00CA0C35" w:rsidP="00CA0C35">
      <w:pPr>
        <w:pStyle w:val="aa"/>
        <w:tabs>
          <w:tab w:val="clear" w:pos="4153"/>
          <w:tab w:val="clear" w:pos="8306"/>
        </w:tabs>
        <w:rPr>
          <w:sz w:val="20"/>
        </w:rPr>
      </w:pPr>
    </w:p>
    <w:p w:rsidR="00CA0C35" w:rsidRPr="00CA0C35" w:rsidRDefault="00CA0C35" w:rsidP="00CA0C35">
      <w:pPr>
        <w:pStyle w:val="aa"/>
        <w:tabs>
          <w:tab w:val="clear" w:pos="4153"/>
          <w:tab w:val="clear" w:pos="8306"/>
        </w:tabs>
        <w:jc w:val="center"/>
        <w:rPr>
          <w:rFonts w:ascii="Wide Latin" w:hAnsi="Wide Latin"/>
          <w:sz w:val="36"/>
          <w:szCs w:val="36"/>
        </w:rPr>
      </w:pPr>
      <w:r w:rsidRPr="00CA0C35">
        <w:rPr>
          <w:sz w:val="36"/>
          <w:szCs w:val="36"/>
        </w:rPr>
        <w:t>ПЛАН</w:t>
      </w:r>
    </w:p>
    <w:p w:rsidR="00CA0C35" w:rsidRPr="00CA0C35" w:rsidRDefault="00CA0C35" w:rsidP="00CA0C35">
      <w:pPr>
        <w:pStyle w:val="aa"/>
        <w:tabs>
          <w:tab w:val="clear" w:pos="4153"/>
          <w:tab w:val="clear" w:pos="8306"/>
        </w:tabs>
        <w:jc w:val="center"/>
        <w:rPr>
          <w:rFonts w:ascii="Wide Latin" w:hAnsi="Wide Latin"/>
          <w:sz w:val="36"/>
          <w:szCs w:val="36"/>
        </w:rPr>
      </w:pPr>
      <w:r w:rsidRPr="00CA0C35">
        <w:rPr>
          <w:sz w:val="36"/>
          <w:szCs w:val="36"/>
        </w:rPr>
        <w:t>ДЕЙСТВИЙ</w:t>
      </w:r>
      <w:r w:rsidRPr="00CA0C35">
        <w:rPr>
          <w:rFonts w:ascii="Wide Latin" w:hAnsi="Wide Latin"/>
          <w:sz w:val="36"/>
          <w:szCs w:val="36"/>
        </w:rPr>
        <w:t xml:space="preserve"> </w:t>
      </w:r>
      <w:r w:rsidRPr="00CA0C35">
        <w:rPr>
          <w:sz w:val="36"/>
          <w:szCs w:val="36"/>
        </w:rPr>
        <w:t>ПО</w:t>
      </w:r>
      <w:r w:rsidRPr="00CA0C35">
        <w:rPr>
          <w:rFonts w:ascii="Wide Latin" w:hAnsi="Wide Latin"/>
          <w:sz w:val="36"/>
          <w:szCs w:val="36"/>
        </w:rPr>
        <w:t xml:space="preserve"> </w:t>
      </w:r>
      <w:r w:rsidRPr="00CA0C35">
        <w:rPr>
          <w:sz w:val="36"/>
          <w:szCs w:val="36"/>
        </w:rPr>
        <w:t>ПРЕДУПРЕЖДЕНИЮ</w:t>
      </w:r>
    </w:p>
    <w:p w:rsidR="00CA0C35" w:rsidRPr="00CA0C35" w:rsidRDefault="00CA0C35" w:rsidP="00CA0C35">
      <w:pPr>
        <w:pStyle w:val="aa"/>
        <w:tabs>
          <w:tab w:val="clear" w:pos="4153"/>
          <w:tab w:val="clear" w:pos="8306"/>
        </w:tabs>
        <w:jc w:val="center"/>
        <w:rPr>
          <w:rFonts w:ascii="Wide Latin" w:hAnsi="Wide Latin"/>
          <w:sz w:val="36"/>
          <w:szCs w:val="36"/>
        </w:rPr>
      </w:pPr>
      <w:r w:rsidRPr="00CA0C35">
        <w:rPr>
          <w:sz w:val="36"/>
          <w:szCs w:val="36"/>
        </w:rPr>
        <w:t>И</w:t>
      </w:r>
      <w:r w:rsidRPr="00CA0C35">
        <w:rPr>
          <w:rFonts w:ascii="Wide Latin" w:hAnsi="Wide Latin"/>
          <w:sz w:val="36"/>
          <w:szCs w:val="36"/>
        </w:rPr>
        <w:t xml:space="preserve"> </w:t>
      </w:r>
      <w:r w:rsidRPr="00CA0C35">
        <w:rPr>
          <w:sz w:val="36"/>
          <w:szCs w:val="36"/>
        </w:rPr>
        <w:t>ЛИКВИДАЦИИ</w:t>
      </w:r>
      <w:r w:rsidRPr="00CA0C35">
        <w:rPr>
          <w:rFonts w:ascii="Wide Latin" w:hAnsi="Wide Latin"/>
          <w:sz w:val="36"/>
          <w:szCs w:val="36"/>
        </w:rPr>
        <w:t xml:space="preserve"> </w:t>
      </w:r>
      <w:r w:rsidRPr="00CA0C35">
        <w:rPr>
          <w:sz w:val="36"/>
          <w:szCs w:val="36"/>
        </w:rPr>
        <w:t>ЧРЕЗВЫЧАЙНЫХ</w:t>
      </w:r>
      <w:r w:rsidRPr="00CA0C35">
        <w:rPr>
          <w:rFonts w:ascii="Wide Latin" w:hAnsi="Wide Latin"/>
          <w:sz w:val="36"/>
          <w:szCs w:val="36"/>
        </w:rPr>
        <w:t xml:space="preserve"> </w:t>
      </w:r>
      <w:r w:rsidRPr="00CA0C35">
        <w:rPr>
          <w:sz w:val="36"/>
          <w:szCs w:val="36"/>
        </w:rPr>
        <w:t>СИТУАЦИЙ</w:t>
      </w:r>
      <w:r w:rsidRPr="00CA0C35">
        <w:rPr>
          <w:rFonts w:ascii="Wide Latin" w:hAnsi="Wide Latin"/>
          <w:sz w:val="36"/>
          <w:szCs w:val="36"/>
        </w:rPr>
        <w:t xml:space="preserve"> </w:t>
      </w:r>
    </w:p>
    <w:p w:rsidR="00CA0C35" w:rsidRPr="00CA0C35" w:rsidRDefault="00CA0C35" w:rsidP="00CA0C35">
      <w:pPr>
        <w:pStyle w:val="aa"/>
        <w:tabs>
          <w:tab w:val="clear" w:pos="4153"/>
          <w:tab w:val="clear" w:pos="8306"/>
        </w:tabs>
        <w:jc w:val="center"/>
        <w:rPr>
          <w:rFonts w:ascii="Wide Latin" w:hAnsi="Wide Latin"/>
          <w:sz w:val="36"/>
          <w:szCs w:val="36"/>
        </w:rPr>
      </w:pPr>
      <w:r w:rsidRPr="00CA0C35">
        <w:rPr>
          <w:sz w:val="36"/>
          <w:szCs w:val="36"/>
        </w:rPr>
        <w:t>ПРИРОДНОГО</w:t>
      </w:r>
      <w:r w:rsidRPr="00CA0C35">
        <w:rPr>
          <w:rFonts w:ascii="Wide Latin" w:hAnsi="Wide Latin"/>
          <w:sz w:val="36"/>
          <w:szCs w:val="36"/>
        </w:rPr>
        <w:t xml:space="preserve"> </w:t>
      </w:r>
      <w:r w:rsidRPr="00CA0C35">
        <w:rPr>
          <w:sz w:val="36"/>
          <w:szCs w:val="36"/>
        </w:rPr>
        <w:t>И</w:t>
      </w:r>
      <w:r w:rsidRPr="00CA0C35">
        <w:rPr>
          <w:rFonts w:ascii="Wide Latin" w:hAnsi="Wide Latin"/>
          <w:sz w:val="36"/>
          <w:szCs w:val="36"/>
        </w:rPr>
        <w:t xml:space="preserve"> </w:t>
      </w:r>
      <w:r w:rsidRPr="00CA0C35">
        <w:rPr>
          <w:sz w:val="36"/>
          <w:szCs w:val="36"/>
        </w:rPr>
        <w:t>ТЕХНОГЕННОГО</w:t>
      </w:r>
      <w:r w:rsidRPr="00CA0C35">
        <w:rPr>
          <w:rFonts w:ascii="Wide Latin" w:hAnsi="Wide Latin"/>
          <w:sz w:val="36"/>
          <w:szCs w:val="36"/>
        </w:rPr>
        <w:t xml:space="preserve"> </w:t>
      </w:r>
      <w:r w:rsidRPr="00CA0C35">
        <w:rPr>
          <w:sz w:val="36"/>
          <w:szCs w:val="36"/>
        </w:rPr>
        <w:t>ХАРАКТЕРА</w:t>
      </w:r>
      <w:r w:rsidRPr="00CA0C35">
        <w:rPr>
          <w:rFonts w:ascii="Wide Latin" w:hAnsi="Wide Latin"/>
          <w:sz w:val="36"/>
          <w:szCs w:val="36"/>
        </w:rPr>
        <w:t xml:space="preserve"> </w:t>
      </w:r>
    </w:p>
    <w:p w:rsidR="00CA0C35" w:rsidRPr="00CA0C35" w:rsidRDefault="00CA0C35" w:rsidP="00CA0C35">
      <w:pPr>
        <w:pStyle w:val="aa"/>
        <w:tabs>
          <w:tab w:val="clear" w:pos="4153"/>
          <w:tab w:val="clear" w:pos="8306"/>
        </w:tabs>
        <w:jc w:val="center"/>
        <w:rPr>
          <w:rFonts w:ascii="Wide Latin" w:hAnsi="Wide Latin"/>
          <w:sz w:val="36"/>
          <w:szCs w:val="36"/>
        </w:rPr>
      </w:pPr>
      <w:r w:rsidRPr="00CA0C35">
        <w:rPr>
          <w:sz w:val="36"/>
          <w:szCs w:val="36"/>
        </w:rPr>
        <w:t>МБОУ</w:t>
      </w:r>
      <w:r w:rsidRPr="00CA0C35">
        <w:rPr>
          <w:rFonts w:ascii="Wide Latin" w:hAnsi="Wide Latin"/>
          <w:sz w:val="36"/>
          <w:szCs w:val="36"/>
        </w:rPr>
        <w:t xml:space="preserve"> </w:t>
      </w:r>
      <w:r w:rsidRPr="00CA0C35">
        <w:rPr>
          <w:sz w:val="36"/>
          <w:szCs w:val="36"/>
        </w:rPr>
        <w:t>СОШ№</w:t>
      </w:r>
      <w:r w:rsidRPr="00CA0C35">
        <w:rPr>
          <w:rFonts w:ascii="Wide Latin" w:hAnsi="Wide Latin"/>
          <w:sz w:val="36"/>
          <w:szCs w:val="36"/>
        </w:rPr>
        <w:t xml:space="preserve"> </w:t>
      </w:r>
      <w:r w:rsidRPr="00CA0C35">
        <w:rPr>
          <w:rFonts w:ascii="Wide Latin" w:hAnsi="Wide Latin"/>
          <w:sz w:val="36"/>
          <w:szCs w:val="36"/>
          <w:u w:val="single"/>
        </w:rPr>
        <w:t>16</w:t>
      </w:r>
      <w:r w:rsidRPr="00CA0C35">
        <w:rPr>
          <w:rFonts w:ascii="Wide Latin" w:hAnsi="Wide Latin"/>
          <w:sz w:val="36"/>
          <w:szCs w:val="36"/>
        </w:rPr>
        <w:t>_</w:t>
      </w:r>
    </w:p>
    <w:p w:rsidR="00CA0C35" w:rsidRDefault="00CA0C35" w:rsidP="00CA0C35">
      <w:pPr>
        <w:pStyle w:val="aa"/>
        <w:tabs>
          <w:tab w:val="clear" w:pos="4153"/>
          <w:tab w:val="clear" w:pos="8306"/>
        </w:tabs>
        <w:jc w:val="center"/>
        <w:rPr>
          <w:sz w:val="36"/>
          <w:szCs w:val="36"/>
        </w:rPr>
      </w:pPr>
      <w:r w:rsidRPr="00CA0C35">
        <w:rPr>
          <w:sz w:val="36"/>
          <w:szCs w:val="36"/>
        </w:rPr>
        <w:t>г</w:t>
      </w:r>
      <w:proofErr w:type="gramStart"/>
      <w:r w:rsidRPr="00CA0C35">
        <w:rPr>
          <w:rFonts w:ascii="Wide Latin" w:hAnsi="Wide Latin"/>
          <w:sz w:val="36"/>
          <w:szCs w:val="36"/>
        </w:rPr>
        <w:t>.</w:t>
      </w:r>
      <w:r w:rsidRPr="00CA0C35">
        <w:rPr>
          <w:sz w:val="36"/>
          <w:szCs w:val="36"/>
        </w:rPr>
        <w:t>Д</w:t>
      </w:r>
      <w:proofErr w:type="gramEnd"/>
      <w:r w:rsidRPr="00CA0C35">
        <w:rPr>
          <w:sz w:val="36"/>
          <w:szCs w:val="36"/>
        </w:rPr>
        <w:t>ербент</w:t>
      </w: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spacing w:after="120"/>
        <w:ind w:firstLine="567"/>
        <w:jc w:val="both"/>
        <w:rPr>
          <w:sz w:val="28"/>
          <w:szCs w:val="28"/>
        </w:rPr>
      </w:pPr>
      <w:r w:rsidRPr="00554A77">
        <w:rPr>
          <w:b/>
          <w:sz w:val="28"/>
          <w:szCs w:val="28"/>
        </w:rPr>
        <w:t>Ведомственная принадлежность</w:t>
      </w:r>
      <w:r>
        <w:rPr>
          <w:sz w:val="28"/>
          <w:szCs w:val="28"/>
        </w:rPr>
        <w:t xml:space="preserve"> –  </w:t>
      </w:r>
    </w:p>
    <w:p w:rsidR="00CA0C35" w:rsidRPr="00D7643E" w:rsidRDefault="00CA0C35" w:rsidP="00CA0C35">
      <w:pPr>
        <w:spacing w:after="120"/>
        <w:ind w:firstLine="567"/>
        <w:jc w:val="both"/>
        <w:rPr>
          <w:rFonts w:ascii="Georgia" w:hAnsi="Georgia"/>
        </w:rPr>
      </w:pPr>
      <w:r>
        <w:rPr>
          <w:rFonts w:ascii="Georgia" w:hAnsi="Georgia"/>
        </w:rPr>
        <w:t>Управление образования городского округа города Дербент, Республики Дагестан</w:t>
      </w: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Default="00CA0C35" w:rsidP="00CA0C35">
      <w:pPr>
        <w:pStyle w:val="aa"/>
        <w:tabs>
          <w:tab w:val="clear" w:pos="4153"/>
          <w:tab w:val="clear" w:pos="8306"/>
        </w:tabs>
        <w:jc w:val="center"/>
        <w:rPr>
          <w:sz w:val="36"/>
          <w:szCs w:val="36"/>
        </w:rPr>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jc w:val="center"/>
        <w:rPr>
          <w:b/>
        </w:rPr>
      </w:pPr>
      <w:r w:rsidRPr="00CA0C35">
        <w:rPr>
          <w:b/>
        </w:rPr>
        <w:lastRenderedPageBreak/>
        <w:t>РАЗДЕЛ   I</w:t>
      </w:r>
    </w:p>
    <w:p w:rsidR="00CA0C35" w:rsidRPr="00CA0C35" w:rsidRDefault="00CA0C35" w:rsidP="00CA0C35">
      <w:pPr>
        <w:pStyle w:val="aa"/>
        <w:tabs>
          <w:tab w:val="clear" w:pos="4153"/>
          <w:tab w:val="clear" w:pos="8306"/>
        </w:tabs>
        <w:jc w:val="center"/>
        <w:rPr>
          <w:b/>
        </w:rPr>
      </w:pPr>
      <w:r w:rsidRPr="00CA0C35">
        <w:rPr>
          <w:b/>
        </w:rPr>
        <w:t xml:space="preserve">Краткая характеристика учебного заведения </w:t>
      </w:r>
    </w:p>
    <w:p w:rsidR="00CA0C35" w:rsidRPr="00CA0C35" w:rsidRDefault="00CA0C35" w:rsidP="00CA0C35">
      <w:pPr>
        <w:pStyle w:val="aa"/>
        <w:tabs>
          <w:tab w:val="clear" w:pos="4153"/>
          <w:tab w:val="clear" w:pos="8306"/>
        </w:tabs>
        <w:jc w:val="center"/>
        <w:rPr>
          <w:b/>
        </w:rPr>
      </w:pPr>
      <w:r w:rsidRPr="00CA0C35">
        <w:rPr>
          <w:b/>
        </w:rPr>
        <w:t xml:space="preserve">и оценка возможной обстановки на прилегающей территории </w:t>
      </w:r>
    </w:p>
    <w:p w:rsidR="00CA0C35" w:rsidRPr="00CA0C35" w:rsidRDefault="00CA0C35" w:rsidP="00CA0C35">
      <w:pPr>
        <w:pStyle w:val="aa"/>
        <w:tabs>
          <w:tab w:val="clear" w:pos="4153"/>
          <w:tab w:val="clear" w:pos="8306"/>
        </w:tabs>
      </w:pPr>
    </w:p>
    <w:p w:rsidR="00CA0C35" w:rsidRPr="00CA0C35" w:rsidRDefault="00CA0C35" w:rsidP="00CA0C35">
      <w:pPr>
        <w:jc w:val="center"/>
      </w:pPr>
      <w:r w:rsidRPr="00CA0C35">
        <w:t>МБОУ СОШ №16 (</w:t>
      </w:r>
      <w:proofErr w:type="spellStart"/>
      <w:r w:rsidRPr="00CA0C35">
        <w:t>далее-Школа</w:t>
      </w:r>
      <w:proofErr w:type="spellEnd"/>
      <w:r w:rsidRPr="00CA0C35">
        <w:t>) расположена на территории муниципального образования «город Дербент» по адресу: ул</w:t>
      </w:r>
      <w:proofErr w:type="gramStart"/>
      <w:r w:rsidRPr="00CA0C35">
        <w:t>.Л</w:t>
      </w:r>
      <w:proofErr w:type="gramEnd"/>
      <w:r w:rsidRPr="00CA0C35">
        <w:t xml:space="preserve">енина,103.    </w:t>
      </w:r>
    </w:p>
    <w:p w:rsidR="00CA0C35" w:rsidRPr="00CA0C35" w:rsidRDefault="00CA0C35" w:rsidP="00CA0C35">
      <w:pPr>
        <w:ind w:firstLine="720"/>
        <w:jc w:val="both"/>
      </w:pPr>
      <w:r>
        <w:t xml:space="preserve"> Город</w:t>
      </w:r>
      <w:r w:rsidRPr="00CA0C35">
        <w:t xml:space="preserve"> Дербент расположен в южной части Республики Дагестан, в </w:t>
      </w:r>
      <w:smartTag w:uri="urn:schemas-microsoft-com:office:smarttags" w:element="metricconverter">
        <w:smartTagPr>
          <w:attr w:name="ProductID" w:val="120 км"/>
        </w:smartTagPr>
        <w:r w:rsidRPr="00CA0C35">
          <w:t>120 км</w:t>
        </w:r>
      </w:smartTag>
      <w:proofErr w:type="gramStart"/>
      <w:r w:rsidRPr="00CA0C35">
        <w:t>.</w:t>
      </w:r>
      <w:proofErr w:type="gramEnd"/>
      <w:r w:rsidRPr="00CA0C35">
        <w:t xml:space="preserve"> </w:t>
      </w:r>
      <w:proofErr w:type="gramStart"/>
      <w:r w:rsidRPr="00CA0C35">
        <w:t>к</w:t>
      </w:r>
      <w:proofErr w:type="gramEnd"/>
      <w:r w:rsidRPr="00CA0C35">
        <w:t xml:space="preserve"> югу от административного центра Республики- г. Махачкала. Спускаясь с гор к Каспийскому морю, город вытянулся вдоль западного побережья Каспийского моря на </w:t>
      </w:r>
      <w:smartTag w:uri="urn:schemas-microsoft-com:office:smarttags" w:element="metricconverter">
        <w:smartTagPr>
          <w:attr w:name="ProductID" w:val="9 км"/>
        </w:smartTagPr>
        <w:r w:rsidRPr="00CA0C35">
          <w:t>9 км</w:t>
        </w:r>
      </w:smartTag>
      <w:r w:rsidRPr="00CA0C35">
        <w:t>.</w:t>
      </w:r>
    </w:p>
    <w:p w:rsidR="00CA0C35" w:rsidRPr="00CA0C35" w:rsidRDefault="00CA0C35" w:rsidP="00CA0C35">
      <w:pPr>
        <w:ind w:firstLine="720"/>
        <w:jc w:val="both"/>
      </w:pPr>
      <w:r w:rsidRPr="00CA0C35">
        <w:t xml:space="preserve">Климат местности континентальный с мягкой зимой и очень теплым летом. По физико-географическим условиям и по </w:t>
      </w:r>
      <w:proofErr w:type="gramStart"/>
      <w:r w:rsidRPr="00CA0C35">
        <w:t>взаимодействии</w:t>
      </w:r>
      <w:proofErr w:type="gramEnd"/>
      <w:r w:rsidRPr="00CA0C35">
        <w:t xml:space="preserve"> с общими циркулярными процессами, снежный покров устанавливается с 25 декабря по 10 февраля, толщина не превышает 10мм. Наибольшее число дней со снежным покровом составляет    40-45 дней. Зимой преобладают северо-западные ветры, а летом </w:t>
      </w:r>
      <w:proofErr w:type="spellStart"/>
      <w:proofErr w:type="gramStart"/>
      <w:r w:rsidRPr="00CA0C35">
        <w:t>юго</w:t>
      </w:r>
      <w:proofErr w:type="spellEnd"/>
      <w:r w:rsidRPr="00CA0C35">
        <w:t xml:space="preserve"> - восточные</w:t>
      </w:r>
      <w:proofErr w:type="gramEnd"/>
      <w:r w:rsidRPr="00CA0C35">
        <w:t>. Средняя скорость ветра 3,3 м/сек. Средняя годовая температура + 12гр. Отрицательными факторами климата являются; засушливость, ливневый характер летних и осенних осадков.</w:t>
      </w:r>
    </w:p>
    <w:p w:rsidR="00CA0C35" w:rsidRPr="00CA0C35" w:rsidRDefault="00CA0C35" w:rsidP="00CA0C35">
      <w:pPr>
        <w:ind w:firstLine="720"/>
        <w:jc w:val="both"/>
      </w:pPr>
      <w:r w:rsidRPr="00CA0C35">
        <w:t xml:space="preserve">Территория города Дербента в основном центральная часть озеленена такими деревьями как: </w:t>
      </w:r>
    </w:p>
    <w:p w:rsidR="00CA0C35" w:rsidRPr="00CA0C35" w:rsidRDefault="00CA0C35" w:rsidP="00CA0C35">
      <w:pPr>
        <w:ind w:firstLine="720"/>
        <w:jc w:val="both"/>
      </w:pPr>
      <w:r>
        <w:t xml:space="preserve">белая акация, </w:t>
      </w:r>
      <w:proofErr w:type="spellStart"/>
      <w:r>
        <w:t>липа</w:t>
      </w:r>
      <w:proofErr w:type="gramStart"/>
      <w:r>
        <w:t>,к</w:t>
      </w:r>
      <w:proofErr w:type="gramEnd"/>
      <w:r w:rsidRPr="00CA0C35">
        <w:t>аштаны</w:t>
      </w:r>
      <w:proofErr w:type="spellEnd"/>
      <w:r w:rsidRPr="00CA0C35">
        <w:t>, тополь, клен, сосна.</w:t>
      </w:r>
    </w:p>
    <w:p w:rsidR="00CA0C35" w:rsidRPr="00CA0C35" w:rsidRDefault="00CA0C35" w:rsidP="00CA0C35">
      <w:pPr>
        <w:ind w:firstLine="720"/>
        <w:jc w:val="both"/>
      </w:pPr>
      <w:r w:rsidRPr="00CA0C35">
        <w:t>Исходя из географических и климатических условий, на территории города возможны следующие чрезвычайные ситуации:</w:t>
      </w:r>
    </w:p>
    <w:p w:rsidR="00CA0C35" w:rsidRPr="00CA0C35" w:rsidRDefault="00CA0C35" w:rsidP="00CA0C35">
      <w:pPr>
        <w:ind w:firstLine="720"/>
        <w:jc w:val="both"/>
      </w:pPr>
      <w:r w:rsidRPr="00CA0C35">
        <w:t>- в осенне</w:t>
      </w:r>
      <w:proofErr w:type="gramStart"/>
      <w:r w:rsidRPr="00CA0C35">
        <w:t>е-</w:t>
      </w:r>
      <w:proofErr w:type="gramEnd"/>
      <w:r w:rsidRPr="00CA0C35">
        <w:t xml:space="preserve"> зимний период, штормовые ветры, ливневые дожди снегопады.</w:t>
      </w:r>
    </w:p>
    <w:p w:rsidR="00CA0C35" w:rsidRPr="00CA0C35" w:rsidRDefault="00CA0C35" w:rsidP="00CA0C35">
      <w:pPr>
        <w:ind w:firstLine="720"/>
        <w:jc w:val="both"/>
      </w:pPr>
      <w:r w:rsidRPr="00CA0C35">
        <w:t xml:space="preserve">- в </w:t>
      </w:r>
      <w:proofErr w:type="spellStart"/>
      <w:proofErr w:type="gramStart"/>
      <w:r w:rsidRPr="00CA0C35">
        <w:t>весенне</w:t>
      </w:r>
      <w:proofErr w:type="spellEnd"/>
      <w:r w:rsidRPr="00CA0C35">
        <w:t>- летний</w:t>
      </w:r>
      <w:proofErr w:type="gramEnd"/>
      <w:r w:rsidRPr="00CA0C35">
        <w:t xml:space="preserve"> период, штормовые ветры, резкое увеличение уровня воды в море, </w:t>
      </w:r>
      <w:proofErr w:type="spellStart"/>
      <w:r w:rsidRPr="00CA0C35">
        <w:t>землятресение</w:t>
      </w:r>
      <w:proofErr w:type="spellEnd"/>
      <w:r w:rsidRPr="00CA0C35">
        <w:t xml:space="preserve">. </w:t>
      </w:r>
    </w:p>
    <w:p w:rsidR="00CA0C35" w:rsidRPr="00CA0C35" w:rsidRDefault="00CA0C35" w:rsidP="00CA0C35">
      <w:pPr>
        <w:ind w:firstLine="567"/>
        <w:jc w:val="both"/>
      </w:pPr>
      <w:r w:rsidRPr="00CA0C35">
        <w:t xml:space="preserve"> </w:t>
      </w:r>
    </w:p>
    <w:p w:rsidR="00CA0C35" w:rsidRDefault="00CA0C35" w:rsidP="00CA0C35">
      <w:pPr>
        <w:ind w:firstLine="567"/>
        <w:jc w:val="both"/>
      </w:pPr>
      <w:r w:rsidRPr="00CA0C35">
        <w:t>Школа занимает</w:t>
      </w:r>
      <w:r>
        <w:t xml:space="preserve"> </w:t>
      </w:r>
      <w:proofErr w:type="spellStart"/>
      <w:r>
        <w:t>двух</w:t>
      </w:r>
      <w:r w:rsidRPr="00CA0C35">
        <w:t>тажное</w:t>
      </w:r>
      <w:proofErr w:type="spellEnd"/>
      <w:r w:rsidRPr="00CA0C35">
        <w:t xml:space="preserve"> здание, находящееся внутри жилого массива из домов обычной этажности и достаточно надежно защищено от сильных потоков воздушных масс. Жилые дома находятся на значительном расстоянии от школы, что исключает её разрушение при обрушении жилых домов в результате чрезвычайных ситуаций.</w:t>
      </w:r>
    </w:p>
    <w:p w:rsidR="00B82800" w:rsidRPr="00B82800" w:rsidRDefault="00B82800" w:rsidP="00B82800">
      <w:pPr>
        <w:pStyle w:val="ConsPlusNonformat"/>
        <w:jc w:val="both"/>
        <w:rPr>
          <w:rFonts w:ascii="Times New Roman" w:hAnsi="Times New Roman" w:cs="Times New Roman"/>
          <w:sz w:val="24"/>
          <w:szCs w:val="24"/>
        </w:rPr>
      </w:pPr>
      <w:r>
        <w:t xml:space="preserve"> </w:t>
      </w:r>
      <w:r>
        <w:rPr>
          <w:rFonts w:ascii="Times New Roman" w:hAnsi="Times New Roman" w:cs="Times New Roman"/>
        </w:rPr>
        <w:t>1</w:t>
      </w:r>
      <w:r>
        <w:t xml:space="preserve"> </w:t>
      </w:r>
      <w:r w:rsidRPr="00B82800">
        <w:rPr>
          <w:rFonts w:ascii="Times New Roman" w:hAnsi="Times New Roman" w:cs="Times New Roman"/>
          <w:sz w:val="24"/>
          <w:szCs w:val="24"/>
        </w:rPr>
        <w:t>-</w:t>
      </w:r>
      <w:proofErr w:type="spellStart"/>
      <w:r w:rsidRPr="00B82800">
        <w:rPr>
          <w:rFonts w:ascii="Times New Roman" w:hAnsi="Times New Roman" w:cs="Times New Roman"/>
          <w:sz w:val="24"/>
          <w:szCs w:val="24"/>
        </w:rPr>
        <w:t>й</w:t>
      </w:r>
      <w:proofErr w:type="spellEnd"/>
      <w:r w:rsidRPr="00B82800">
        <w:rPr>
          <w:rFonts w:ascii="Times New Roman" w:hAnsi="Times New Roman" w:cs="Times New Roman"/>
          <w:sz w:val="24"/>
          <w:szCs w:val="24"/>
        </w:rPr>
        <w:t xml:space="preserve"> этаж – классные помещения,  административные и подсобные помещения, буфет, санузлы;</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xml:space="preserve"> 2-й этаж –   классные помещения и  препараторские, методический кабинет;</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xml:space="preserve">- в здании имеются: центральный вход, 2 </w:t>
      </w:r>
      <w:proofErr w:type="gramStart"/>
      <w:r w:rsidRPr="00B82800">
        <w:rPr>
          <w:rFonts w:ascii="Times New Roman" w:hAnsi="Times New Roman" w:cs="Times New Roman"/>
          <w:sz w:val="24"/>
          <w:szCs w:val="24"/>
        </w:rPr>
        <w:t>аварийных</w:t>
      </w:r>
      <w:proofErr w:type="gramEnd"/>
      <w:r w:rsidRPr="00B82800">
        <w:rPr>
          <w:rFonts w:ascii="Times New Roman" w:hAnsi="Times New Roman" w:cs="Times New Roman"/>
          <w:sz w:val="24"/>
          <w:szCs w:val="24"/>
        </w:rPr>
        <w:t xml:space="preserve"> выхода;</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санитарная зона – площадка для контейнера с мусором, находится за территорией;</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проникновение террористов на территорию ОУ возможно через внешнее ограждение;</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xml:space="preserve">- ограждение по всему периметру территории ОУ выполнено в виде каменного  забора </w:t>
      </w:r>
      <w:smartTag w:uri="urn:schemas-microsoft-com:office:smarttags" w:element="metricconverter">
        <w:smartTagPr>
          <w:attr w:name="ProductID" w:val="1,5 м"/>
        </w:smartTagPr>
        <w:r w:rsidRPr="00B82800">
          <w:rPr>
            <w:rFonts w:ascii="Times New Roman" w:hAnsi="Times New Roman" w:cs="Times New Roman"/>
            <w:sz w:val="24"/>
            <w:szCs w:val="24"/>
          </w:rPr>
          <w:t>1,5 м</w:t>
        </w:r>
      </w:smartTag>
      <w:r w:rsidRPr="00B82800">
        <w:rPr>
          <w:rFonts w:ascii="Times New Roman" w:hAnsi="Times New Roman" w:cs="Times New Roman"/>
          <w:sz w:val="24"/>
          <w:szCs w:val="24"/>
        </w:rPr>
        <w:t>. с железными прутьями и протяженностью 380 м.</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ограждение по всей  своей протяженности не оборудовано дополнительными защитными средствами;</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на территории ОУ отсутствуют автостоянки;</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на территории ОУ нет камеры видеонаблюдения;</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xml:space="preserve">- проход персонала и </w:t>
      </w:r>
      <w:proofErr w:type="gramStart"/>
      <w:r w:rsidRPr="00B82800">
        <w:rPr>
          <w:rFonts w:ascii="Times New Roman" w:hAnsi="Times New Roman" w:cs="Times New Roman"/>
          <w:sz w:val="24"/>
          <w:szCs w:val="24"/>
        </w:rPr>
        <w:t>обучающихся</w:t>
      </w:r>
      <w:proofErr w:type="gramEnd"/>
      <w:r w:rsidRPr="00B82800">
        <w:rPr>
          <w:rFonts w:ascii="Times New Roman" w:hAnsi="Times New Roman" w:cs="Times New Roman"/>
          <w:sz w:val="24"/>
          <w:szCs w:val="24"/>
        </w:rPr>
        <w:t xml:space="preserve"> на территории. ОУ производится через 1 калитку, не оборудованными средствами повышения уровня физической защиты, </w:t>
      </w:r>
      <w:r w:rsidRPr="00B82800">
        <w:rPr>
          <w:rFonts w:ascii="Georgia" w:hAnsi="Georgia"/>
          <w:sz w:val="24"/>
          <w:szCs w:val="24"/>
        </w:rPr>
        <w:t xml:space="preserve"> вход осуществляется через металлическую калитку с северной стороны</w:t>
      </w:r>
      <w:r w:rsidRPr="00B82800">
        <w:rPr>
          <w:rFonts w:ascii="Times New Roman" w:hAnsi="Times New Roman" w:cs="Times New Roman"/>
          <w:sz w:val="24"/>
          <w:szCs w:val="24"/>
        </w:rPr>
        <w:t>;</w:t>
      </w:r>
    </w:p>
    <w:p w:rsidR="00B82800" w:rsidRPr="00B82800" w:rsidRDefault="00B82800" w:rsidP="00B82800">
      <w:pPr>
        <w:spacing w:line="360" w:lineRule="auto"/>
        <w:ind w:left="567"/>
        <w:jc w:val="both"/>
        <w:rPr>
          <w:rFonts w:ascii="Georgia" w:hAnsi="Georgia"/>
        </w:rPr>
      </w:pPr>
      <w:r w:rsidRPr="00B82800">
        <w:t xml:space="preserve">- </w:t>
      </w:r>
      <w:r w:rsidRPr="00B82800">
        <w:rPr>
          <w:rFonts w:ascii="Georgia" w:hAnsi="Georgia"/>
        </w:rPr>
        <w:t xml:space="preserve"> въезд на территорию осуществляется  через  главные ворота с юга;</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xml:space="preserve">- основное электроснабжение ОУ трехфазное, питание бытовых </w:t>
      </w:r>
      <w:proofErr w:type="spellStart"/>
      <w:r w:rsidRPr="00B82800">
        <w:rPr>
          <w:rFonts w:ascii="Times New Roman" w:hAnsi="Times New Roman" w:cs="Times New Roman"/>
          <w:sz w:val="24"/>
          <w:szCs w:val="24"/>
        </w:rPr>
        <w:t>электропотребителей</w:t>
      </w:r>
      <w:proofErr w:type="spellEnd"/>
      <w:r w:rsidRPr="00B82800">
        <w:rPr>
          <w:rFonts w:ascii="Times New Roman" w:hAnsi="Times New Roman" w:cs="Times New Roman"/>
          <w:sz w:val="24"/>
          <w:szCs w:val="24"/>
        </w:rPr>
        <w:t xml:space="preserve"> выполнено 220В от электрических распределительных щитков; применяемое электрооборудование и материалы отечественного производства имеют сертификаты соответствия стандартам РФ;</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В отношении обеспечения надежности и электроснабжения учреждение относится к третьей категории и к первой категории для приемников пожарной и охранной сигнализации.</w:t>
      </w:r>
    </w:p>
    <w:p w:rsidR="00B82800" w:rsidRPr="00B82800" w:rsidRDefault="00B82800" w:rsidP="00B82800">
      <w:pPr>
        <w:pStyle w:val="ConsPlusNonformat"/>
        <w:jc w:val="both"/>
        <w:rPr>
          <w:rFonts w:ascii="Times New Roman" w:hAnsi="Times New Roman" w:cs="Times New Roman"/>
          <w:sz w:val="24"/>
          <w:szCs w:val="24"/>
        </w:rPr>
      </w:pPr>
      <w:r w:rsidRPr="00B82800">
        <w:rPr>
          <w:rFonts w:ascii="Times New Roman" w:hAnsi="Times New Roman" w:cs="Times New Roman"/>
          <w:sz w:val="24"/>
          <w:szCs w:val="24"/>
        </w:rPr>
        <w:t xml:space="preserve">Трансформаторы  расположены во дворе школы, на расстоянии 70 м., электрощиты  находится на первом этаже. </w:t>
      </w:r>
    </w:p>
    <w:p w:rsidR="00B82800" w:rsidRPr="00B82800" w:rsidRDefault="00B82800" w:rsidP="00CA0C35">
      <w:pPr>
        <w:ind w:firstLine="567"/>
        <w:jc w:val="both"/>
      </w:pPr>
    </w:p>
    <w:p w:rsidR="00B82800" w:rsidRPr="00B82800" w:rsidRDefault="00B82800" w:rsidP="00CA0C35">
      <w:pPr>
        <w:ind w:firstLine="567"/>
        <w:jc w:val="both"/>
      </w:pPr>
    </w:p>
    <w:p w:rsidR="00B82800" w:rsidRPr="00CA0C35" w:rsidRDefault="00B82800" w:rsidP="00CA0C35">
      <w:pPr>
        <w:ind w:firstLine="567"/>
        <w:jc w:val="both"/>
      </w:pPr>
    </w:p>
    <w:p w:rsidR="00CA0C35" w:rsidRPr="00CA0C35" w:rsidRDefault="00CA0C35" w:rsidP="00CA0C35">
      <w:pPr>
        <w:ind w:firstLine="567"/>
        <w:jc w:val="both"/>
      </w:pPr>
      <w:r w:rsidRPr="00CA0C35">
        <w:t>Коммунальное и энергетическое обеспечение занимаемого школой здания осуществляется:</w:t>
      </w:r>
    </w:p>
    <w:p w:rsidR="00CA0C35" w:rsidRPr="00CA0C35" w:rsidRDefault="00CA0C35" w:rsidP="00CA0C35">
      <w:pPr>
        <w:numPr>
          <w:ilvl w:val="0"/>
          <w:numId w:val="14"/>
        </w:numPr>
        <w:jc w:val="both"/>
      </w:pPr>
      <w:r w:rsidRPr="00CA0C35">
        <w:t>холодной водой - через один подземный ввод от городской водопроводной сети;</w:t>
      </w:r>
    </w:p>
    <w:p w:rsidR="00CA0C35" w:rsidRPr="00CA0C35" w:rsidRDefault="00CA0C35" w:rsidP="00CA0C35">
      <w:pPr>
        <w:numPr>
          <w:ilvl w:val="0"/>
          <w:numId w:val="14"/>
        </w:numPr>
        <w:jc w:val="both"/>
      </w:pPr>
      <w:r w:rsidRPr="00CA0C35">
        <w:t xml:space="preserve">отопительная система - через </w:t>
      </w:r>
      <w:r w:rsidR="00B82800">
        <w:t>один подземный ввод от автономной</w:t>
      </w:r>
      <w:r w:rsidRPr="00CA0C35">
        <w:t xml:space="preserve"> теплосети;</w:t>
      </w:r>
    </w:p>
    <w:p w:rsidR="00CA0C35" w:rsidRPr="00CA0C35" w:rsidRDefault="00CA0C35" w:rsidP="00CA0C35">
      <w:pPr>
        <w:numPr>
          <w:ilvl w:val="0"/>
          <w:numId w:val="14"/>
        </w:numPr>
        <w:jc w:val="both"/>
      </w:pPr>
      <w:r w:rsidRPr="00CA0C35">
        <w:t>канализационная система подключена к общегородской канализационной сети;</w:t>
      </w:r>
    </w:p>
    <w:p w:rsidR="00CA0C35" w:rsidRPr="00CA0C35" w:rsidRDefault="00CA0C35" w:rsidP="00CA0C35">
      <w:pPr>
        <w:numPr>
          <w:ilvl w:val="0"/>
          <w:numId w:val="14"/>
        </w:numPr>
        <w:jc w:val="both"/>
      </w:pPr>
      <w:r w:rsidRPr="00CA0C35">
        <w:t>электр</w:t>
      </w:r>
      <w:r w:rsidR="00B82800">
        <w:t xml:space="preserve">оэнергией - через один </w:t>
      </w:r>
      <w:r w:rsidRPr="00CA0C35">
        <w:t xml:space="preserve"> ввод от трансформаторной под</w:t>
      </w:r>
      <w:r w:rsidR="00B82800">
        <w:t>станц</w:t>
      </w:r>
      <w:proofErr w:type="gramStart"/>
      <w:r w:rsidR="00B82800">
        <w:t>ии  ООО</w:t>
      </w:r>
      <w:proofErr w:type="gramEnd"/>
      <w:r w:rsidR="00B82800">
        <w:t xml:space="preserve"> «</w:t>
      </w:r>
      <w:proofErr w:type="spellStart"/>
      <w:r w:rsidR="00B82800">
        <w:t>Дагэнерго</w:t>
      </w:r>
      <w:proofErr w:type="spellEnd"/>
      <w:r w:rsidRPr="00CA0C35">
        <w:t>».</w:t>
      </w:r>
    </w:p>
    <w:p w:rsidR="00CA0C35" w:rsidRPr="00CA0C35" w:rsidRDefault="00B82800" w:rsidP="00CA0C35">
      <w:pPr>
        <w:ind w:firstLine="567"/>
        <w:jc w:val="both"/>
      </w:pPr>
      <w:r>
        <w:t xml:space="preserve">Подвалов </w:t>
      </w:r>
      <w:r w:rsidR="00CA0C35" w:rsidRPr="00CA0C35">
        <w:t>под здан</w:t>
      </w:r>
      <w:r>
        <w:t xml:space="preserve">ием школы нет. </w:t>
      </w:r>
      <w:r w:rsidR="00CA0C35" w:rsidRPr="00CA0C35">
        <w:t xml:space="preserve">Общая численность персонала </w:t>
      </w:r>
      <w:r>
        <w:rPr>
          <w:u w:val="single"/>
        </w:rPr>
        <w:t>35 человек,</w:t>
      </w:r>
      <w:r w:rsidR="00CA0C35" w:rsidRPr="00CA0C35">
        <w:t xml:space="preserve"> детей школы </w:t>
      </w:r>
      <w:r>
        <w:t xml:space="preserve"> </w:t>
      </w:r>
      <w:r>
        <w:rPr>
          <w:u w:val="single"/>
        </w:rPr>
        <w:t>150</w:t>
      </w:r>
      <w:r w:rsidR="00CA0C35" w:rsidRPr="00CA0C35">
        <w:t xml:space="preserve"> чел.</w:t>
      </w:r>
    </w:p>
    <w:p w:rsidR="00CA0C35" w:rsidRPr="00CA0C35" w:rsidRDefault="00CA0C35" w:rsidP="00CA0C35">
      <w:pPr>
        <w:ind w:firstLine="567"/>
        <w:jc w:val="both"/>
      </w:pPr>
      <w:r w:rsidRPr="00CA0C35">
        <w:t>в том числе:</w:t>
      </w:r>
    </w:p>
    <w:p w:rsidR="00CA0C35" w:rsidRPr="00CA0C35" w:rsidRDefault="00CA0C35" w:rsidP="00CA0C35">
      <w:pPr>
        <w:numPr>
          <w:ilvl w:val="0"/>
          <w:numId w:val="15"/>
        </w:numPr>
        <w:jc w:val="both"/>
      </w:pPr>
      <w:r w:rsidRPr="00CA0C35">
        <w:t>учащихся начальн</w:t>
      </w:r>
      <w:r w:rsidR="00B82800">
        <w:t>ых классов _</w:t>
      </w:r>
      <w:r w:rsidR="00B82800">
        <w:rPr>
          <w:u w:val="single"/>
        </w:rPr>
        <w:t>77</w:t>
      </w:r>
      <w:r w:rsidRPr="00CA0C35">
        <w:t xml:space="preserve"> чел;</w:t>
      </w:r>
    </w:p>
    <w:p w:rsidR="00CA0C35" w:rsidRPr="00CA0C35" w:rsidRDefault="00CA0C35" w:rsidP="00B82800">
      <w:pPr>
        <w:numPr>
          <w:ilvl w:val="0"/>
          <w:numId w:val="15"/>
        </w:numPr>
        <w:jc w:val="both"/>
      </w:pPr>
      <w:r w:rsidRPr="00CA0C35">
        <w:t>учащихся 5-9 классов</w:t>
      </w:r>
      <w:r w:rsidR="00B82800">
        <w:t xml:space="preserve"> _</w:t>
      </w:r>
      <w:r w:rsidR="00B82800">
        <w:rPr>
          <w:u w:val="single"/>
        </w:rPr>
        <w:t>73</w:t>
      </w:r>
      <w:r w:rsidRPr="00CA0C35">
        <w:t xml:space="preserve"> чел;</w:t>
      </w:r>
    </w:p>
    <w:p w:rsidR="00CA0C35" w:rsidRPr="00CA0C35" w:rsidRDefault="00CA0C35" w:rsidP="00CA0C35">
      <w:pPr>
        <w:numPr>
          <w:ilvl w:val="0"/>
          <w:numId w:val="15"/>
        </w:numPr>
        <w:jc w:val="both"/>
      </w:pPr>
      <w:r w:rsidRPr="00CA0C35">
        <w:t>учителей и персонала __</w:t>
      </w:r>
      <w:r w:rsidR="00B82800">
        <w:rPr>
          <w:u w:val="single"/>
        </w:rPr>
        <w:t>35</w:t>
      </w:r>
      <w:r w:rsidRPr="00CA0C35">
        <w:t>___ чел.</w:t>
      </w:r>
    </w:p>
    <w:p w:rsidR="00CA0C35" w:rsidRPr="00CA0C35" w:rsidRDefault="00CA0C35" w:rsidP="00CA0C35">
      <w:pPr>
        <w:ind w:firstLine="567"/>
        <w:jc w:val="both"/>
      </w:pPr>
      <w:r w:rsidRPr="00CA0C35">
        <w:t xml:space="preserve">Территориально школа относится к  </w:t>
      </w:r>
      <w:r w:rsidR="00B82800">
        <w:rPr>
          <w:u w:val="single"/>
        </w:rPr>
        <w:t>Муниципальному округу «город Дербент»</w:t>
      </w:r>
      <w:r w:rsidRPr="00CA0C35">
        <w:t>, а</w:t>
      </w:r>
      <w:r w:rsidR="00B82800">
        <w:t xml:space="preserve"> </w:t>
      </w:r>
      <w:proofErr w:type="spellStart"/>
      <w:r w:rsidR="00B82800">
        <w:t>ведомственно</w:t>
      </w:r>
      <w:proofErr w:type="spellEnd"/>
      <w:r w:rsidR="00B82800">
        <w:t xml:space="preserve"> - к  МКУ ДГУО</w:t>
      </w:r>
      <w:r w:rsidRPr="00CA0C35">
        <w:t>.</w:t>
      </w:r>
    </w:p>
    <w:p w:rsidR="00CA0C35" w:rsidRPr="00CA0C35" w:rsidRDefault="00BF7F1E" w:rsidP="00CA0C35">
      <w:pPr>
        <w:ind w:firstLine="567"/>
        <w:jc w:val="both"/>
      </w:pPr>
      <w:r>
        <w:t xml:space="preserve">Школа находится   между верхней частью города и улицей </w:t>
      </w:r>
      <w:proofErr w:type="spellStart"/>
      <w:r>
        <w:t>Рзаева</w:t>
      </w:r>
      <w:proofErr w:type="spellEnd"/>
      <w:r w:rsidR="00CA0C35" w:rsidRPr="00CA0C35">
        <w:t>.</w:t>
      </w:r>
    </w:p>
    <w:p w:rsidR="00BF7F1E" w:rsidRDefault="00BF7F1E" w:rsidP="00CA0C35">
      <w:pPr>
        <w:ind w:firstLine="567"/>
        <w:jc w:val="both"/>
      </w:pPr>
      <w:r>
        <w:t>Восточную границу</w:t>
      </w:r>
      <w:r w:rsidR="00CA0C35" w:rsidRPr="00CA0C35">
        <w:t xml:space="preserve"> с</w:t>
      </w:r>
      <w:r>
        <w:t>оставляет луч Музей мировых религий</w:t>
      </w:r>
      <w:r w:rsidR="00CA0C35" w:rsidRPr="00CA0C35">
        <w:t xml:space="preserve">. Кроме этого на прилегающей с западной стороны </w:t>
      </w:r>
      <w:r>
        <w:t xml:space="preserve">располагается жилой сектор </w:t>
      </w:r>
      <w:proofErr w:type="spellStart"/>
      <w:r>
        <w:t>магальной</w:t>
      </w:r>
      <w:proofErr w:type="spellEnd"/>
      <w:r>
        <w:t xml:space="preserve"> части города.</w:t>
      </w:r>
      <w:r w:rsidR="00CA0C35" w:rsidRPr="00CA0C35">
        <w:t xml:space="preserve"> </w:t>
      </w:r>
    </w:p>
    <w:p w:rsidR="00BF7F1E" w:rsidRDefault="00BF7F1E" w:rsidP="00CA0C35">
      <w:pPr>
        <w:ind w:firstLine="567"/>
        <w:jc w:val="both"/>
      </w:pPr>
      <w:r>
        <w:t xml:space="preserve">С </w:t>
      </w:r>
      <w:proofErr w:type="spellStart"/>
      <w:proofErr w:type="gramStart"/>
      <w:r>
        <w:t>юга-улица</w:t>
      </w:r>
      <w:proofErr w:type="spellEnd"/>
      <w:proofErr w:type="gramEnd"/>
      <w:r>
        <w:t xml:space="preserve"> Пушкина,100. С севера – </w:t>
      </w:r>
      <w:proofErr w:type="spellStart"/>
      <w:r>
        <w:t>автомойка</w:t>
      </w:r>
      <w:proofErr w:type="spellEnd"/>
      <w:r>
        <w:t>, жилой сектор улицы Ленина,102</w:t>
      </w:r>
    </w:p>
    <w:p w:rsidR="00BF7F1E" w:rsidRDefault="00BF7F1E" w:rsidP="00CA0C35">
      <w:pPr>
        <w:pStyle w:val="aa"/>
        <w:tabs>
          <w:tab w:val="clear" w:pos="4153"/>
          <w:tab w:val="clear" w:pos="8306"/>
        </w:tabs>
        <w:jc w:val="center"/>
        <w:rPr>
          <w:b/>
        </w:rPr>
      </w:pPr>
    </w:p>
    <w:p w:rsidR="00CA0C35" w:rsidRPr="00CA0C35" w:rsidRDefault="00AF233C" w:rsidP="00CA0C35">
      <w:pPr>
        <w:pStyle w:val="aa"/>
        <w:tabs>
          <w:tab w:val="clear" w:pos="4153"/>
          <w:tab w:val="clear" w:pos="8306"/>
        </w:tabs>
        <w:jc w:val="center"/>
        <w:rPr>
          <w:b/>
        </w:rPr>
      </w:pPr>
      <w:r>
        <w:rPr>
          <w:b/>
        </w:rPr>
        <w:t>1.</w:t>
      </w:r>
      <w:r w:rsidR="00CA0C35" w:rsidRPr="00CA0C35">
        <w:rPr>
          <w:b/>
        </w:rPr>
        <w:t xml:space="preserve">Возможная обстановка при чрезвычайных ситуациях </w:t>
      </w:r>
      <w:proofErr w:type="gramStart"/>
      <w:r w:rsidR="00CA0C35" w:rsidRPr="00CA0C35">
        <w:rPr>
          <w:b/>
        </w:rPr>
        <w:t>техногенного</w:t>
      </w:r>
      <w:proofErr w:type="gramEnd"/>
      <w:r w:rsidR="00CA0C35" w:rsidRPr="00CA0C35">
        <w:rPr>
          <w:b/>
        </w:rPr>
        <w:t xml:space="preserve"> </w:t>
      </w:r>
    </w:p>
    <w:p w:rsidR="00CA0C35" w:rsidRDefault="00CA0C35" w:rsidP="00BF7F1E">
      <w:pPr>
        <w:pStyle w:val="aa"/>
        <w:tabs>
          <w:tab w:val="clear" w:pos="4153"/>
          <w:tab w:val="clear" w:pos="8306"/>
        </w:tabs>
        <w:jc w:val="center"/>
        <w:rPr>
          <w:b/>
        </w:rPr>
      </w:pPr>
      <w:r w:rsidRPr="00CA0C35">
        <w:rPr>
          <w:b/>
        </w:rPr>
        <w:t xml:space="preserve">и природного характера </w:t>
      </w:r>
    </w:p>
    <w:p w:rsidR="00BF7F1E" w:rsidRDefault="00BF7F1E" w:rsidP="00BF7F1E">
      <w:pPr>
        <w:pStyle w:val="aa"/>
        <w:tabs>
          <w:tab w:val="clear" w:pos="4153"/>
          <w:tab w:val="clear" w:pos="8306"/>
        </w:tabs>
        <w:jc w:val="center"/>
        <w:rPr>
          <w:b/>
        </w:rPr>
      </w:pPr>
    </w:p>
    <w:p w:rsidR="00BF7F1E" w:rsidRDefault="00BF7F1E" w:rsidP="00BF7F1E">
      <w:pPr>
        <w:pStyle w:val="aa"/>
        <w:tabs>
          <w:tab w:val="clear" w:pos="4153"/>
          <w:tab w:val="clear" w:pos="8306"/>
        </w:tabs>
        <w:jc w:val="center"/>
        <w:rPr>
          <w:b/>
        </w:rPr>
      </w:pPr>
    </w:p>
    <w:p w:rsidR="00BF7F1E" w:rsidRPr="00BF7F1E" w:rsidRDefault="00BF7F1E" w:rsidP="00BF7F1E">
      <w:pPr>
        <w:ind w:firstLine="720"/>
        <w:jc w:val="both"/>
      </w:pPr>
      <w:r w:rsidRPr="00BF7F1E">
        <w:rPr>
          <w:b/>
        </w:rPr>
        <w:t>Возможность незаметного подхода:</w:t>
      </w:r>
    </w:p>
    <w:p w:rsidR="00BF7F1E" w:rsidRPr="00BF7F1E" w:rsidRDefault="00BF7F1E" w:rsidP="00BF7F1E">
      <w:pPr>
        <w:pStyle w:val="ConsPlusNonformat"/>
        <w:jc w:val="both"/>
        <w:rPr>
          <w:rFonts w:ascii="Times New Roman" w:hAnsi="Times New Roman" w:cs="Times New Roman"/>
          <w:b/>
          <w:sz w:val="24"/>
          <w:szCs w:val="24"/>
        </w:rPr>
      </w:pPr>
      <w:r w:rsidRPr="00BF7F1E">
        <w:rPr>
          <w:rFonts w:ascii="Times New Roman" w:hAnsi="Times New Roman" w:cs="Times New Roman"/>
          <w:b/>
          <w:sz w:val="24"/>
          <w:szCs w:val="24"/>
        </w:rPr>
        <w:t xml:space="preserve"> </w:t>
      </w:r>
    </w:p>
    <w:p w:rsidR="00BF7F1E" w:rsidRPr="00BF7F1E" w:rsidRDefault="00BF7F1E" w:rsidP="00BF7F1E">
      <w:pPr>
        <w:pStyle w:val="ConsPlusNonformat"/>
        <w:jc w:val="both"/>
        <w:rPr>
          <w:rFonts w:ascii="Times New Roman" w:hAnsi="Times New Roman" w:cs="Times New Roman"/>
          <w:sz w:val="24"/>
          <w:szCs w:val="24"/>
        </w:rPr>
      </w:pPr>
      <w:r w:rsidRPr="00BF7F1E">
        <w:rPr>
          <w:rFonts w:ascii="Times New Roman" w:hAnsi="Times New Roman" w:cs="Times New Roman"/>
          <w:sz w:val="24"/>
          <w:szCs w:val="24"/>
        </w:rPr>
        <w:t>- проникновение террористов на территорию ОУ возможно через внешнее ограждение с запада;</w:t>
      </w:r>
    </w:p>
    <w:p w:rsidR="00BF7F1E" w:rsidRPr="00BF7F1E" w:rsidRDefault="00BF7F1E" w:rsidP="00BF7F1E">
      <w:pPr>
        <w:pStyle w:val="ConsPlusNonformat"/>
        <w:jc w:val="both"/>
        <w:rPr>
          <w:rFonts w:ascii="Times New Roman" w:hAnsi="Times New Roman" w:cs="Times New Roman"/>
          <w:sz w:val="24"/>
          <w:szCs w:val="24"/>
        </w:rPr>
      </w:pPr>
      <w:r w:rsidRPr="00BF7F1E">
        <w:rPr>
          <w:rFonts w:ascii="Times New Roman" w:hAnsi="Times New Roman" w:cs="Times New Roman"/>
          <w:sz w:val="24"/>
          <w:szCs w:val="24"/>
        </w:rPr>
        <w:t>- ограждение по всей своей протяженности не оборудовано</w:t>
      </w:r>
      <w:r w:rsidRPr="00BF7F1E">
        <w:rPr>
          <w:rFonts w:ascii="Times New Roman" w:hAnsi="Times New Roman" w:cs="Times New Roman"/>
          <w:i/>
          <w:iCs/>
          <w:sz w:val="24"/>
          <w:szCs w:val="24"/>
        </w:rPr>
        <w:t xml:space="preserve"> </w:t>
      </w:r>
      <w:r w:rsidRPr="00BF7F1E">
        <w:rPr>
          <w:rFonts w:ascii="Times New Roman" w:hAnsi="Times New Roman" w:cs="Times New Roman"/>
          <w:sz w:val="24"/>
          <w:szCs w:val="24"/>
        </w:rPr>
        <w:t>дополнительными защитными средствами;</w:t>
      </w:r>
    </w:p>
    <w:p w:rsidR="00BF7F1E" w:rsidRPr="00BF7F1E" w:rsidRDefault="00BF7F1E" w:rsidP="00BF7F1E">
      <w:pPr>
        <w:pStyle w:val="ConsPlusNonformat"/>
        <w:jc w:val="both"/>
        <w:rPr>
          <w:rFonts w:ascii="Times New Roman" w:hAnsi="Times New Roman" w:cs="Times New Roman"/>
          <w:sz w:val="24"/>
          <w:szCs w:val="24"/>
        </w:rPr>
      </w:pPr>
      <w:r w:rsidRPr="00BF7F1E">
        <w:rPr>
          <w:rFonts w:ascii="Times New Roman" w:hAnsi="Times New Roman" w:cs="Times New Roman"/>
          <w:sz w:val="24"/>
          <w:szCs w:val="24"/>
        </w:rPr>
        <w:t>- на территории нет камер видеонаблюдения;</w:t>
      </w:r>
    </w:p>
    <w:p w:rsidR="00BF7F1E" w:rsidRPr="00BF7F1E" w:rsidRDefault="00BF7F1E" w:rsidP="00BF7F1E">
      <w:pPr>
        <w:pStyle w:val="ConsPlusNonformat"/>
        <w:jc w:val="both"/>
        <w:rPr>
          <w:rFonts w:ascii="Times New Roman" w:hAnsi="Times New Roman" w:cs="Times New Roman"/>
          <w:sz w:val="24"/>
          <w:szCs w:val="24"/>
        </w:rPr>
      </w:pPr>
      <w:r w:rsidRPr="00BF7F1E">
        <w:rPr>
          <w:rFonts w:ascii="Times New Roman" w:hAnsi="Times New Roman" w:cs="Times New Roman"/>
          <w:sz w:val="24"/>
          <w:szCs w:val="24"/>
        </w:rPr>
        <w:t xml:space="preserve"> - проход персонала и учащихся на территорию ОУ производится через 1 калитку, не оборудованные средствами повышения уровня физической защиты.</w:t>
      </w:r>
    </w:p>
    <w:p w:rsidR="00BF7F1E" w:rsidRPr="00BF7F1E" w:rsidRDefault="00BF7F1E" w:rsidP="00BF7F1E">
      <w:pPr>
        <w:pStyle w:val="ConsPlusNonformat"/>
        <w:jc w:val="both"/>
        <w:rPr>
          <w:rFonts w:ascii="Times New Roman" w:hAnsi="Times New Roman" w:cs="Times New Roman"/>
          <w:b/>
          <w:sz w:val="24"/>
          <w:szCs w:val="24"/>
        </w:rPr>
      </w:pPr>
    </w:p>
    <w:p w:rsidR="00BF7F1E" w:rsidRPr="00BF7F1E" w:rsidRDefault="00BF7F1E" w:rsidP="00BF7F1E">
      <w:pPr>
        <w:pStyle w:val="aa"/>
        <w:tabs>
          <w:tab w:val="clear" w:pos="4153"/>
          <w:tab w:val="clear" w:pos="8306"/>
        </w:tabs>
        <w:rPr>
          <w:b/>
        </w:rPr>
      </w:pPr>
      <w:r>
        <w:rPr>
          <w:b/>
        </w:rPr>
        <w:t xml:space="preserve">  Возможность техногенных происшествий:</w:t>
      </w:r>
    </w:p>
    <w:p w:rsidR="00BF7F1E" w:rsidRDefault="00BF7F1E" w:rsidP="00BF7F1E">
      <w:pPr>
        <w:jc w:val="both"/>
      </w:pPr>
    </w:p>
    <w:p w:rsidR="00BF7F1E" w:rsidRPr="00CA0C35" w:rsidRDefault="00BF7F1E" w:rsidP="00BF7F1E">
      <w:pPr>
        <w:jc w:val="both"/>
      </w:pPr>
      <w:r>
        <w:t xml:space="preserve">При  </w:t>
      </w:r>
      <w:r w:rsidR="00AF233C">
        <w:t xml:space="preserve">нарушении в </w:t>
      </w:r>
      <w:r>
        <w:t xml:space="preserve">использовании химических веществ, </w:t>
      </w:r>
      <w:r w:rsidR="00AF233C">
        <w:t>технических приборов.</w:t>
      </w:r>
    </w:p>
    <w:p w:rsidR="00CA0C35" w:rsidRPr="00CA0C35" w:rsidRDefault="00CA0C35" w:rsidP="00CA0C35">
      <w:pPr>
        <w:jc w:val="center"/>
      </w:pPr>
    </w:p>
    <w:p w:rsidR="00CA0C35" w:rsidRPr="00CA0C35" w:rsidRDefault="00CA0C35" w:rsidP="00CA0C35">
      <w:pPr>
        <w:ind w:firstLine="567"/>
        <w:jc w:val="both"/>
      </w:pPr>
      <w:r w:rsidRPr="00CA0C35">
        <w:t xml:space="preserve">При аварийном повышении внутреннего давления </w:t>
      </w:r>
      <w:r w:rsidR="00AF233C">
        <w:t xml:space="preserve">воды </w:t>
      </w:r>
      <w:r w:rsidRPr="00CA0C35">
        <w:t>до критического уровня и т</w:t>
      </w:r>
      <w:r w:rsidR="00AF233C">
        <w:t>емпературы может произойти  выброс</w:t>
      </w:r>
      <w:r w:rsidRPr="00CA0C35">
        <w:t xml:space="preserve"> в атмосферу</w:t>
      </w:r>
      <w:r w:rsidR="00AF233C">
        <w:t xml:space="preserve"> парогазовой смеси</w:t>
      </w:r>
      <w:r w:rsidRPr="00CA0C35">
        <w:t>.</w:t>
      </w:r>
    </w:p>
    <w:p w:rsidR="00CA0C35" w:rsidRPr="00CA0C35" w:rsidRDefault="00CA0C35" w:rsidP="00CA0C35">
      <w:pPr>
        <w:ind w:firstLine="567"/>
        <w:jc w:val="both"/>
      </w:pPr>
    </w:p>
    <w:p w:rsidR="00AF233C" w:rsidRDefault="00AF233C" w:rsidP="00CA0C35">
      <w:pPr>
        <w:ind w:firstLine="567"/>
        <w:rPr>
          <w:b/>
        </w:rPr>
      </w:pPr>
    </w:p>
    <w:p w:rsidR="00AF233C" w:rsidRDefault="00AF233C" w:rsidP="00CA0C35">
      <w:pPr>
        <w:ind w:firstLine="567"/>
        <w:rPr>
          <w:b/>
        </w:rPr>
      </w:pPr>
    </w:p>
    <w:p w:rsidR="00AF233C" w:rsidRDefault="00AF233C" w:rsidP="00CA0C35">
      <w:pPr>
        <w:ind w:firstLine="567"/>
        <w:rPr>
          <w:b/>
        </w:rPr>
      </w:pPr>
    </w:p>
    <w:p w:rsidR="00AF233C" w:rsidRDefault="00AF233C" w:rsidP="00CA0C35">
      <w:pPr>
        <w:ind w:firstLine="567"/>
        <w:rPr>
          <w:b/>
        </w:rPr>
      </w:pPr>
    </w:p>
    <w:p w:rsidR="00AF233C" w:rsidRDefault="00AF233C" w:rsidP="00CA0C35">
      <w:pPr>
        <w:ind w:firstLine="567"/>
        <w:rPr>
          <w:b/>
        </w:rPr>
      </w:pPr>
    </w:p>
    <w:p w:rsidR="00AF233C" w:rsidRDefault="00AF233C" w:rsidP="00CA0C35">
      <w:pPr>
        <w:ind w:firstLine="567"/>
        <w:rPr>
          <w:b/>
        </w:rPr>
      </w:pPr>
    </w:p>
    <w:p w:rsidR="00AF233C" w:rsidRDefault="00AF233C" w:rsidP="00CA0C35">
      <w:pPr>
        <w:ind w:firstLine="567"/>
        <w:rPr>
          <w:b/>
        </w:rPr>
      </w:pPr>
    </w:p>
    <w:p w:rsidR="00AF233C" w:rsidRDefault="00AF233C" w:rsidP="00CA0C35">
      <w:pPr>
        <w:ind w:firstLine="567"/>
      </w:pPr>
    </w:p>
    <w:p w:rsidR="00AF233C" w:rsidRDefault="00AF233C" w:rsidP="00CA0C35">
      <w:pPr>
        <w:ind w:firstLine="567"/>
      </w:pPr>
    </w:p>
    <w:p w:rsidR="00AF233C" w:rsidRDefault="00AF233C" w:rsidP="00CA0C35">
      <w:pPr>
        <w:ind w:firstLine="567"/>
      </w:pPr>
    </w:p>
    <w:p w:rsidR="00AF233C" w:rsidRDefault="00AF233C" w:rsidP="00CA0C35">
      <w:pPr>
        <w:ind w:firstLine="567"/>
      </w:pPr>
    </w:p>
    <w:p w:rsidR="00CA0C35" w:rsidRPr="00CA0C35" w:rsidRDefault="00CA0C35" w:rsidP="00AF233C"/>
    <w:p w:rsidR="00CA0C35" w:rsidRPr="00CA0C35" w:rsidRDefault="00AF233C" w:rsidP="00CA0C35">
      <w:pPr>
        <w:jc w:val="center"/>
        <w:rPr>
          <w:b/>
        </w:rPr>
      </w:pPr>
      <w:r>
        <w:rPr>
          <w:b/>
        </w:rPr>
        <w:lastRenderedPageBreak/>
        <w:t>2</w:t>
      </w:r>
      <w:r w:rsidR="00CA0C35" w:rsidRPr="00CA0C35">
        <w:rPr>
          <w:b/>
        </w:rPr>
        <w:t>. В случае возникновения пожара</w:t>
      </w:r>
    </w:p>
    <w:p w:rsidR="00CA0C35" w:rsidRPr="00CA0C35" w:rsidRDefault="00CA0C35" w:rsidP="00CA0C35">
      <w:pPr>
        <w:ind w:firstLine="600"/>
      </w:pPr>
    </w:p>
    <w:p w:rsidR="00CA0C35" w:rsidRPr="00CA0C35" w:rsidRDefault="00CA0C35" w:rsidP="00CA0C35">
      <w:pPr>
        <w:ind w:firstLine="600"/>
        <w:jc w:val="both"/>
      </w:pPr>
      <w:r w:rsidRPr="00CA0C35">
        <w:t xml:space="preserve">При </w:t>
      </w:r>
      <w:r w:rsidR="00AF233C">
        <w:t xml:space="preserve">возможном </w:t>
      </w:r>
      <w:r w:rsidRPr="00CA0C35">
        <w:t xml:space="preserve">возникновении пожара в рабочее время немедленно по </w:t>
      </w:r>
      <w:r w:rsidRPr="00CA0C35">
        <w:rPr>
          <w:b/>
        </w:rPr>
        <w:t>01</w:t>
      </w:r>
      <w:r w:rsidRPr="00CA0C35">
        <w:t xml:space="preserve"> вы</w:t>
      </w:r>
      <w:r w:rsidR="00AF233C">
        <w:t>зывается</w:t>
      </w:r>
      <w:r w:rsidRPr="00CA0C35">
        <w:t xml:space="preserve"> </w:t>
      </w:r>
      <w:r w:rsidRPr="00CA0C35">
        <w:rPr>
          <w:b/>
        </w:rPr>
        <w:t>служба спасения</w:t>
      </w:r>
      <w:r w:rsidRPr="00CA0C35">
        <w:t xml:space="preserve"> и организовывается вывод детей в безопасное место. Силами имеющегося отделения пожаротушения принимаются меры к локализации очага возгорания.</w:t>
      </w:r>
    </w:p>
    <w:p w:rsidR="00CA0C35" w:rsidRPr="00CA0C35" w:rsidRDefault="00CA0C35" w:rsidP="00CA0C35">
      <w:pPr>
        <w:ind w:firstLine="600"/>
        <w:jc w:val="both"/>
      </w:pPr>
      <w:r w:rsidRPr="00CA0C35">
        <w:t>Командиры формирований ГО объекта организуют оцепление горящего здания или сооружения, постоянный состав объектов под руководством комиссий по чрезвычайным ситуациям принимают возможные меры к выносу из помещений имущества и материальных ценностей в безопасное от огня место, организовывают охрану вынесенного имущества.</w:t>
      </w:r>
    </w:p>
    <w:p w:rsidR="00CA0C35" w:rsidRPr="00CA0C35" w:rsidRDefault="00CA0C35" w:rsidP="00CA0C35">
      <w:pPr>
        <w:ind w:firstLine="600"/>
        <w:jc w:val="both"/>
      </w:pPr>
      <w:r w:rsidRPr="00CA0C35">
        <w:t>Оказание первой медицинской помощи пострадавшим возлагается на санитарный пост формирований ГО. При необходимости проводится эвакуация пострадавших в медицинские учреждения города.</w:t>
      </w:r>
    </w:p>
    <w:p w:rsidR="00CA0C35" w:rsidRPr="00CA0C35" w:rsidRDefault="00CA0C35" w:rsidP="00CA0C35">
      <w:pPr>
        <w:ind w:firstLine="600"/>
        <w:jc w:val="both"/>
      </w:pPr>
      <w:r w:rsidRPr="00CA0C35">
        <w:t>О случившемся пожаре немедленно докладывается в вышестоящие ведомственные и территориальные органы ГОЧС.</w:t>
      </w:r>
    </w:p>
    <w:p w:rsidR="00CA0C35" w:rsidRPr="00CA0C35" w:rsidRDefault="00CA0C35" w:rsidP="00CA0C35">
      <w:pPr>
        <w:ind w:firstLine="600"/>
        <w:jc w:val="both"/>
      </w:pPr>
      <w:r w:rsidRPr="00CA0C35">
        <w:t>По окончании работ по тушению пожара КЧСПБ объекта получает заключение пожарной службы о причинах возгорания объекта и возможном виновнике, выявляет потери, определяет нанесённый пожаром материальный ущерб и составляет соответствующий акт.</w:t>
      </w:r>
    </w:p>
    <w:p w:rsidR="00CA0C35" w:rsidRPr="00CA0C35" w:rsidRDefault="00CA0C35" w:rsidP="00CA0C35">
      <w:pPr>
        <w:ind w:firstLine="600"/>
        <w:jc w:val="both"/>
      </w:pPr>
      <w:r w:rsidRPr="00CA0C35">
        <w:t>При необходимости после тушения пожара на объекте организуется его охрана силами группы охраны общественного порядка. Момент снятия охраны объекта определяется решением руководителя объекта.</w:t>
      </w:r>
    </w:p>
    <w:p w:rsidR="00CA0C35" w:rsidRPr="00CA0C35" w:rsidRDefault="00CA0C35" w:rsidP="00CA0C35">
      <w:pPr>
        <w:ind w:firstLine="600"/>
      </w:pPr>
    </w:p>
    <w:p w:rsidR="00CA0C35" w:rsidRPr="00CA0C35" w:rsidRDefault="00553FA9" w:rsidP="00CA0C35">
      <w:pPr>
        <w:jc w:val="center"/>
        <w:rPr>
          <w:b/>
        </w:rPr>
      </w:pPr>
      <w:r>
        <w:rPr>
          <w:b/>
        </w:rPr>
        <w:t>3</w:t>
      </w:r>
      <w:r w:rsidR="00CA0C35" w:rsidRPr="00CA0C35">
        <w:rPr>
          <w:b/>
        </w:rPr>
        <w:t>. При чрезвычайных ситуациях природного характера</w:t>
      </w:r>
    </w:p>
    <w:p w:rsidR="00CA0C35" w:rsidRPr="00CA0C35" w:rsidRDefault="00CA0C35" w:rsidP="00CA0C35">
      <w:pPr>
        <w:ind w:firstLine="600"/>
        <w:jc w:val="both"/>
      </w:pPr>
    </w:p>
    <w:p w:rsidR="00CA0C35" w:rsidRPr="00CA0C35" w:rsidRDefault="00CA0C35" w:rsidP="00CA0C35">
      <w:pPr>
        <w:ind w:firstLine="600"/>
        <w:jc w:val="both"/>
      </w:pPr>
      <w:r w:rsidRPr="00CA0C35">
        <w:t>Наводнения, ураганы, ливни, обильные снегопады и заносы, лесные и торфяные пожары в прилегающих к городу лесах и лесопарковых зонах, вызванные человеческим фактором в засушливое лето, сильные и продолжительны</w:t>
      </w:r>
      <w:r w:rsidR="00AF233C">
        <w:t>е морозы - это не частые, но возможные явления</w:t>
      </w:r>
      <w:r w:rsidRPr="00CA0C35">
        <w:t xml:space="preserve"> нашего региона. Наи</w:t>
      </w:r>
      <w:r w:rsidR="00AF233C">
        <w:t xml:space="preserve">более  опасными могут быть  </w:t>
      </w:r>
      <w:r w:rsidRPr="00CA0C35">
        <w:t xml:space="preserve">наводнения, наносящие хозяйству города огромные материальные ущербы. Как правило, наводнения являются результатом сильных и продолжительных </w:t>
      </w:r>
      <w:r w:rsidR="00553FA9">
        <w:t xml:space="preserve">дождей, </w:t>
      </w:r>
      <w:proofErr w:type="spellStart"/>
      <w:proofErr w:type="gramStart"/>
      <w:r w:rsidR="00553FA9">
        <w:t>северо</w:t>
      </w:r>
      <w:proofErr w:type="spellEnd"/>
      <w:r w:rsidR="00553FA9">
        <w:t>-</w:t>
      </w:r>
      <w:r w:rsidRPr="00CA0C35">
        <w:t xml:space="preserve"> западных</w:t>
      </w:r>
      <w:proofErr w:type="gramEnd"/>
      <w:r w:rsidRPr="00CA0C35">
        <w:t xml:space="preserve"> ветров, зачастую носящих ураганный характер.</w:t>
      </w:r>
    </w:p>
    <w:p w:rsidR="00CA0C35" w:rsidRPr="00CA0C35" w:rsidRDefault="00CA0C35" w:rsidP="00CA0C35">
      <w:pPr>
        <w:ind w:firstLine="600"/>
        <w:jc w:val="both"/>
      </w:pPr>
      <w:r w:rsidRPr="00CA0C35">
        <w:t xml:space="preserve">Территория </w:t>
      </w:r>
      <w:r w:rsidR="00553FA9">
        <w:t xml:space="preserve"> находится в верхней,  не</w:t>
      </w:r>
      <w:r w:rsidRPr="00CA0C35">
        <w:t>затопляемой части города. Район почти не имеет сплошных линий зас</w:t>
      </w:r>
      <w:r w:rsidR="00553FA9">
        <w:t xml:space="preserve">тройки улиц. Жилые дома </w:t>
      </w:r>
      <w:r w:rsidRPr="00CA0C35">
        <w:t xml:space="preserve"> стоят н</w:t>
      </w:r>
      <w:r w:rsidR="00553FA9">
        <w:t xml:space="preserve">а значительных расстояниях от школы. Улицы, двор школы  </w:t>
      </w:r>
      <w:r w:rsidRPr="00CA0C35">
        <w:t xml:space="preserve"> имеют значительные по размерам зелёные насаждения, которые при сильных ураганных ветрах могут стать источником опасности, как для людей, так и для транспортных средств и городских наружных коммуникаций.</w:t>
      </w:r>
    </w:p>
    <w:p w:rsidR="00CA0C35" w:rsidRPr="00CA0C35" w:rsidRDefault="00CA0C35" w:rsidP="00CA0C35">
      <w:pPr>
        <w:ind w:firstLine="600"/>
        <w:jc w:val="both"/>
      </w:pPr>
      <w:r w:rsidRPr="00CA0C35">
        <w:t xml:space="preserve">Основными чрезвычайными ситуациями природного характера для </w:t>
      </w:r>
      <w:r w:rsidR="00553FA9">
        <w:t xml:space="preserve"> Дербента </w:t>
      </w:r>
      <w:r w:rsidRPr="00CA0C35">
        <w:t xml:space="preserve"> становятся штормовые ветры, сильные ливни, низкие температуры, вызывающие разрушение коммуналь</w:t>
      </w:r>
      <w:r w:rsidR="00553FA9">
        <w:t xml:space="preserve">ных систем </w:t>
      </w:r>
      <w:r w:rsidRPr="00CA0C35">
        <w:t>водоснабжения, отоплени</w:t>
      </w:r>
      <w:r w:rsidR="00553FA9">
        <w:t>я, энергоснабжения.</w:t>
      </w:r>
    </w:p>
    <w:p w:rsidR="00CA0C35" w:rsidRPr="00CA0C35" w:rsidRDefault="00CA0C35" w:rsidP="00CA0C35">
      <w:pPr>
        <w:ind w:firstLine="600"/>
        <w:jc w:val="both"/>
      </w:pPr>
      <w:r w:rsidRPr="00CA0C35">
        <w:t xml:space="preserve">При получении сигналов </w:t>
      </w:r>
      <w:r w:rsidRPr="00CA0C35">
        <w:rPr>
          <w:b/>
        </w:rPr>
        <w:t>«Угроза затопления»</w:t>
      </w:r>
      <w:r w:rsidRPr="00CA0C35">
        <w:t xml:space="preserve"> или </w:t>
      </w:r>
      <w:r w:rsidRPr="00CA0C35">
        <w:rPr>
          <w:b/>
        </w:rPr>
        <w:t>«Штормовое предупреждение»</w:t>
      </w:r>
      <w:r w:rsidRPr="00CA0C35">
        <w:t>, которые передаются централизованно всеми вещател</w:t>
      </w:r>
      <w:r w:rsidR="00553FA9">
        <w:t>ьными средствами города</w:t>
      </w:r>
      <w:r w:rsidRPr="00CA0C35">
        <w:t>, руководство ГОЧС школы осуществляют ряд защитных мероприятий.</w:t>
      </w:r>
    </w:p>
    <w:p w:rsidR="00CA0C35" w:rsidRPr="00CA0C35" w:rsidRDefault="00CA0C35" w:rsidP="00CA0C35">
      <w:pPr>
        <w:ind w:firstLine="600"/>
        <w:jc w:val="both"/>
      </w:pPr>
    </w:p>
    <w:p w:rsidR="00CA0C35" w:rsidRPr="00CA0C35" w:rsidRDefault="00553FA9" w:rsidP="00CA0C35">
      <w:pPr>
        <w:jc w:val="center"/>
        <w:rPr>
          <w:b/>
        </w:rPr>
      </w:pPr>
      <w:r>
        <w:rPr>
          <w:b/>
        </w:rPr>
        <w:t>4</w:t>
      </w:r>
      <w:r w:rsidR="00CA0C35" w:rsidRPr="00CA0C35">
        <w:rPr>
          <w:b/>
        </w:rPr>
        <w:t>. При угрозе и совершении террористического акта</w:t>
      </w:r>
    </w:p>
    <w:p w:rsidR="00CA0C35" w:rsidRPr="00CA0C35" w:rsidRDefault="00CA0C35" w:rsidP="00CA0C35">
      <w:pPr>
        <w:ind w:firstLine="600"/>
      </w:pPr>
    </w:p>
    <w:p w:rsidR="00CA0C35" w:rsidRPr="00CA0C35" w:rsidRDefault="00CA0C35" w:rsidP="00CA0C35">
      <w:pPr>
        <w:ind w:firstLine="600"/>
        <w:jc w:val="both"/>
      </w:pPr>
      <w:proofErr w:type="gramStart"/>
      <w:r w:rsidRPr="00CA0C35">
        <w:t>В случае возникновения ситуации террористического характера (угроза совершения теракта, анонимный звонок о минировании и других ситуаций подобного плана или совершении террористического акта) руководство школы осуществляет мероприятия, предусмотренные методическим пособием Министерства по делам ГО и ЧС РФ «Действия населения по предупреждению террористических акций»</w:t>
      </w:r>
      <w:r w:rsidR="00553FA9">
        <w:t>, инструкции МКУ ДГУО</w:t>
      </w:r>
      <w:r w:rsidRPr="00CA0C35">
        <w:t xml:space="preserve">, инструкции Управления    </w:t>
      </w:r>
      <w:r w:rsidR="00553FA9">
        <w:t>ГО МЧС по Дербенту</w:t>
      </w:r>
      <w:r w:rsidRPr="00CA0C35">
        <w:t>.</w:t>
      </w:r>
      <w:proofErr w:type="gramEnd"/>
    </w:p>
    <w:p w:rsidR="00CA0C35" w:rsidRPr="00CA0C35" w:rsidRDefault="00CA0C35" w:rsidP="00CA0C35">
      <w:pPr>
        <w:ind w:firstLine="600"/>
        <w:jc w:val="both"/>
        <w:rPr>
          <w:i/>
        </w:rPr>
      </w:pPr>
      <w:r w:rsidRPr="00CA0C35">
        <w:rPr>
          <w:i/>
        </w:rPr>
        <w:t>Непреложным правилом действий руководителей всех уровней в таких чрезвычайных ситуациях является:</w:t>
      </w:r>
    </w:p>
    <w:p w:rsidR="00553FA9" w:rsidRDefault="00553FA9" w:rsidP="00CA0C35">
      <w:pPr>
        <w:ind w:firstLine="600"/>
        <w:jc w:val="both"/>
        <w:rPr>
          <w:b/>
        </w:rPr>
      </w:pPr>
    </w:p>
    <w:p w:rsidR="00CA0C35" w:rsidRPr="00CA0C35" w:rsidRDefault="00553FA9" w:rsidP="00CA0C35">
      <w:pPr>
        <w:ind w:firstLine="600"/>
        <w:jc w:val="both"/>
        <w:rPr>
          <w:b/>
        </w:rPr>
      </w:pPr>
      <w:r>
        <w:rPr>
          <w:b/>
        </w:rPr>
        <w:lastRenderedPageBreak/>
        <w:t>1.</w:t>
      </w:r>
      <w:r w:rsidR="00CA0C35" w:rsidRPr="00CA0C35">
        <w:rPr>
          <w:b/>
        </w:rPr>
        <w:t>Немедленное информирование:</w:t>
      </w:r>
    </w:p>
    <w:p w:rsidR="00CA0C35" w:rsidRPr="00CA0C35" w:rsidRDefault="00553FA9" w:rsidP="00CA0C35">
      <w:pPr>
        <w:numPr>
          <w:ilvl w:val="0"/>
          <w:numId w:val="23"/>
        </w:numPr>
        <w:jc w:val="both"/>
        <w:rPr>
          <w:i/>
        </w:rPr>
      </w:pPr>
      <w:r>
        <w:rPr>
          <w:i/>
        </w:rPr>
        <w:t>Службы спасения 112</w:t>
      </w:r>
      <w:r w:rsidR="00CA0C35" w:rsidRPr="00CA0C35">
        <w:rPr>
          <w:i/>
        </w:rPr>
        <w:t>;</w:t>
      </w:r>
    </w:p>
    <w:p w:rsidR="00CA0C35" w:rsidRPr="00CA0C35" w:rsidRDefault="00CA0C35" w:rsidP="00CA0C35">
      <w:pPr>
        <w:numPr>
          <w:ilvl w:val="0"/>
          <w:numId w:val="23"/>
        </w:numPr>
        <w:jc w:val="both"/>
      </w:pPr>
      <w:r w:rsidRPr="00CA0C35">
        <w:t>всех работников объекта и находящихся на нём детей и посетителей;</w:t>
      </w:r>
    </w:p>
    <w:p w:rsidR="00CA0C35" w:rsidRPr="00CA0C35" w:rsidRDefault="00CA0C35" w:rsidP="00CA0C35">
      <w:pPr>
        <w:numPr>
          <w:ilvl w:val="0"/>
          <w:numId w:val="23"/>
        </w:numPr>
        <w:jc w:val="both"/>
      </w:pPr>
      <w:r w:rsidRPr="00CA0C35">
        <w:t xml:space="preserve">оповещение руководства ГОЧС </w:t>
      </w:r>
      <w:r w:rsidR="00553FA9">
        <w:t>г</w:t>
      </w:r>
      <w:proofErr w:type="gramStart"/>
      <w:r w:rsidR="00553FA9">
        <w:t>.Д</w:t>
      </w:r>
      <w:proofErr w:type="gramEnd"/>
      <w:r w:rsidR="00553FA9">
        <w:t>ербент</w:t>
      </w:r>
      <w:r w:rsidRPr="00CA0C35">
        <w:t>;</w:t>
      </w:r>
    </w:p>
    <w:p w:rsidR="00CA0C35" w:rsidRPr="00CA0C35" w:rsidRDefault="00553FA9" w:rsidP="00CA0C35">
      <w:pPr>
        <w:numPr>
          <w:ilvl w:val="0"/>
          <w:numId w:val="23"/>
        </w:numPr>
        <w:jc w:val="both"/>
      </w:pPr>
      <w:r>
        <w:t>оповещение администрации г</w:t>
      </w:r>
      <w:proofErr w:type="gramStart"/>
      <w:r>
        <w:t>.Д</w:t>
      </w:r>
      <w:proofErr w:type="gramEnd"/>
      <w:r>
        <w:t>ербент</w:t>
      </w:r>
    </w:p>
    <w:p w:rsidR="00CA0C35" w:rsidRPr="00CA0C35" w:rsidRDefault="00CA0C35" w:rsidP="00CA0C35">
      <w:pPr>
        <w:numPr>
          <w:ilvl w:val="0"/>
          <w:numId w:val="23"/>
        </w:numPr>
        <w:jc w:val="both"/>
      </w:pPr>
      <w:r w:rsidRPr="00CA0C35">
        <w:t xml:space="preserve">оповещение муниципального органа правопорядка </w:t>
      </w:r>
      <w:r w:rsidR="00553FA9">
        <w:t>ГОВД</w:t>
      </w:r>
      <w:r w:rsidRPr="00CA0C35">
        <w:t>;</w:t>
      </w:r>
    </w:p>
    <w:p w:rsidR="00CA0C35" w:rsidRPr="00CA0C35" w:rsidRDefault="00CA0C35" w:rsidP="00CA0C35">
      <w:pPr>
        <w:numPr>
          <w:ilvl w:val="0"/>
          <w:numId w:val="23"/>
        </w:numPr>
        <w:jc w:val="both"/>
      </w:pPr>
      <w:r w:rsidRPr="00CA0C35">
        <w:t>оповещение службы по борьбе с терроризмом</w:t>
      </w:r>
      <w:r w:rsidR="00553FA9">
        <w:t xml:space="preserve">  АТК</w:t>
      </w:r>
      <w:r w:rsidRPr="00CA0C35">
        <w:t>;</w:t>
      </w:r>
    </w:p>
    <w:p w:rsidR="00CA0C35" w:rsidRPr="00CA0C35" w:rsidRDefault="00553FA9" w:rsidP="00CA0C35">
      <w:pPr>
        <w:numPr>
          <w:ilvl w:val="0"/>
          <w:numId w:val="23"/>
        </w:numPr>
        <w:jc w:val="both"/>
      </w:pPr>
      <w:r>
        <w:t>оповещение органа ФСБ</w:t>
      </w:r>
      <w:r w:rsidR="00CA0C35" w:rsidRPr="00CA0C35">
        <w:t>.</w:t>
      </w:r>
    </w:p>
    <w:p w:rsidR="00CA0C35" w:rsidRPr="00CA0C35" w:rsidRDefault="00CA0C35" w:rsidP="00CA0C35">
      <w:pPr>
        <w:ind w:firstLine="600"/>
        <w:jc w:val="both"/>
      </w:pPr>
      <w:r w:rsidRPr="00CA0C35">
        <w:t>2. Принятие мер по экстренному выводу работников и детей в безопасную зону (при угрозе минирования или обнаружении подозрительного предмета).</w:t>
      </w:r>
    </w:p>
    <w:p w:rsidR="00CA0C35" w:rsidRPr="00CA0C35" w:rsidRDefault="00CA0C35" w:rsidP="00CA0C35">
      <w:pPr>
        <w:ind w:firstLine="600"/>
        <w:jc w:val="both"/>
        <w:rPr>
          <w:b/>
        </w:rPr>
      </w:pPr>
      <w:r w:rsidRPr="00CA0C35">
        <w:t xml:space="preserve">3. Приведение немедленно в готовность имеющиеся на объекте НАСФ, </w:t>
      </w:r>
      <w:r w:rsidRPr="00CA0C35">
        <w:rPr>
          <w:b/>
        </w:rPr>
        <w:t>поставить им задачи:</w:t>
      </w:r>
    </w:p>
    <w:p w:rsidR="00CA0C35" w:rsidRPr="00CA0C35" w:rsidRDefault="00CA0C35" w:rsidP="00CA0C35">
      <w:pPr>
        <w:numPr>
          <w:ilvl w:val="0"/>
          <w:numId w:val="24"/>
        </w:numPr>
        <w:jc w:val="both"/>
      </w:pPr>
      <w:r w:rsidRPr="00CA0C35">
        <w:t>на усиление охраны объекта, если работники и дети остаются на объекте;</w:t>
      </w:r>
    </w:p>
    <w:p w:rsidR="00CA0C35" w:rsidRPr="00CA0C35" w:rsidRDefault="00CA0C35" w:rsidP="00CA0C35">
      <w:pPr>
        <w:numPr>
          <w:ilvl w:val="0"/>
          <w:numId w:val="24"/>
        </w:numPr>
        <w:jc w:val="both"/>
      </w:pPr>
      <w:r w:rsidRPr="00CA0C35">
        <w:t>на обеспечение порядка при проведении экстренного вывода работников и детей;</w:t>
      </w:r>
    </w:p>
    <w:p w:rsidR="00CA0C35" w:rsidRPr="00CA0C35" w:rsidRDefault="00CA0C35" w:rsidP="00CA0C35">
      <w:pPr>
        <w:numPr>
          <w:ilvl w:val="0"/>
          <w:numId w:val="24"/>
        </w:numPr>
        <w:jc w:val="both"/>
      </w:pPr>
      <w:r w:rsidRPr="00CA0C35">
        <w:t>на проведение профилактических противопожарных мероприятий на случай возможного возгорания и экстренного вывода работников и детей объекта;</w:t>
      </w:r>
    </w:p>
    <w:p w:rsidR="00CA0C35" w:rsidRPr="00CA0C35" w:rsidRDefault="00CA0C35" w:rsidP="00CA0C35">
      <w:pPr>
        <w:numPr>
          <w:ilvl w:val="0"/>
          <w:numId w:val="24"/>
        </w:numPr>
        <w:jc w:val="both"/>
      </w:pPr>
      <w:r w:rsidRPr="00CA0C35">
        <w:t>на медицинское обеспечение мероприятий чрезвычайной ситуации;</w:t>
      </w:r>
    </w:p>
    <w:p w:rsidR="00CA0C35" w:rsidRPr="00CA0C35" w:rsidRDefault="00CA0C35" w:rsidP="00CA0C35">
      <w:pPr>
        <w:numPr>
          <w:ilvl w:val="0"/>
          <w:numId w:val="24"/>
        </w:numPr>
        <w:jc w:val="both"/>
      </w:pPr>
      <w:r w:rsidRPr="00CA0C35">
        <w:t>на радиационный и химический контроль объекта или маршрута экстренного вывода детей и работников объекта.</w:t>
      </w:r>
    </w:p>
    <w:p w:rsidR="00CA0C35" w:rsidRPr="00CA0C35" w:rsidRDefault="00CA0C35" w:rsidP="00CA0C35"/>
    <w:p w:rsidR="00CA0C35" w:rsidRPr="00CA0C35" w:rsidRDefault="00CA0C35" w:rsidP="00CA0C35">
      <w:pPr>
        <w:jc w:val="center"/>
        <w:rPr>
          <w:b/>
        </w:rPr>
      </w:pPr>
      <w:r w:rsidRPr="00CA0C35">
        <w:rPr>
          <w:b/>
        </w:rPr>
        <w:t>РАЗДЕЛ II</w:t>
      </w:r>
    </w:p>
    <w:p w:rsidR="00CA0C35" w:rsidRPr="00CA0C35" w:rsidRDefault="00CA0C35" w:rsidP="00CA0C35">
      <w:pPr>
        <w:jc w:val="center"/>
        <w:rPr>
          <w:b/>
        </w:rPr>
      </w:pPr>
      <w:r w:rsidRPr="00CA0C35">
        <w:rPr>
          <w:b/>
        </w:rPr>
        <w:t xml:space="preserve">Выполнение мероприятий </w:t>
      </w:r>
    </w:p>
    <w:p w:rsidR="00CA0C35" w:rsidRPr="00CA0C35" w:rsidRDefault="00CA0C35" w:rsidP="00CA0C35">
      <w:pPr>
        <w:jc w:val="center"/>
        <w:rPr>
          <w:b/>
        </w:rPr>
      </w:pPr>
      <w:r w:rsidRPr="00CA0C35">
        <w:rPr>
          <w:b/>
        </w:rPr>
        <w:t xml:space="preserve">при угрозе и возникновении чрезвычайных ситуаций </w:t>
      </w:r>
    </w:p>
    <w:p w:rsidR="00CA0C35" w:rsidRPr="00CA0C35" w:rsidRDefault="00CA0C35" w:rsidP="00CA0C35"/>
    <w:p w:rsidR="00CA0C35" w:rsidRPr="00CA0C35" w:rsidRDefault="00CA0C35" w:rsidP="00CA0C35">
      <w:pPr>
        <w:jc w:val="center"/>
        <w:rPr>
          <w:b/>
        </w:rPr>
      </w:pPr>
      <w:r w:rsidRPr="00CA0C35">
        <w:rPr>
          <w:b/>
        </w:rPr>
        <w:t xml:space="preserve">1. Перечень выполняемых мероприятий при угрозе </w:t>
      </w:r>
    </w:p>
    <w:p w:rsidR="00CA0C35" w:rsidRPr="00CA0C35" w:rsidRDefault="00CA0C35" w:rsidP="00CA0C35">
      <w:pPr>
        <w:jc w:val="center"/>
        <w:rPr>
          <w:b/>
        </w:rPr>
      </w:pPr>
      <w:r w:rsidRPr="00CA0C35">
        <w:rPr>
          <w:b/>
        </w:rPr>
        <w:t>возникновения аварии (режим повышенной готовности)</w:t>
      </w:r>
    </w:p>
    <w:p w:rsidR="00CA0C35" w:rsidRPr="00CA0C35" w:rsidRDefault="00CA0C35" w:rsidP="00CA0C35">
      <w:pPr>
        <w:jc w:val="center"/>
      </w:pPr>
    </w:p>
    <w:p w:rsidR="00CA0C35" w:rsidRPr="00CA0C35" w:rsidRDefault="000B0F4F" w:rsidP="00CA0C35">
      <w:pPr>
        <w:jc w:val="center"/>
        <w:rPr>
          <w:b/>
        </w:rPr>
      </w:pPr>
      <w:r>
        <w:rPr>
          <w:b/>
        </w:rPr>
        <w:t>а</w:t>
      </w:r>
      <w:r w:rsidR="00CA0C35" w:rsidRPr="00CA0C35">
        <w:rPr>
          <w:b/>
        </w:rPr>
        <w:t>) при угрозе возникновения пожара</w:t>
      </w:r>
    </w:p>
    <w:p w:rsidR="00CA0C35" w:rsidRPr="00CA0C35" w:rsidRDefault="00CA0C35" w:rsidP="00CA0C35">
      <w:pPr>
        <w:ind w:firstLine="600"/>
      </w:pPr>
    </w:p>
    <w:p w:rsidR="00CA0C35" w:rsidRPr="00CA0C35" w:rsidRDefault="00CA0C35" w:rsidP="00CA0C35">
      <w:pPr>
        <w:ind w:firstLine="600"/>
        <w:jc w:val="both"/>
      </w:pPr>
      <w:r w:rsidRPr="00CA0C35">
        <w:t>Об угрозе возникновения пожара любое лицо, обнаружившее эту угрозу, немедленно докладывает руководству школы. Поступившая информация немедленно проверяется, и принимаются самые решительные меры по ликвидации причины возможного возгорания.</w:t>
      </w:r>
    </w:p>
    <w:p w:rsidR="00CA0C35" w:rsidRPr="00CA0C35" w:rsidRDefault="00CA0C35" w:rsidP="00CA0C35">
      <w:pPr>
        <w:ind w:firstLine="600"/>
        <w:jc w:val="both"/>
      </w:pPr>
      <w:r w:rsidRPr="00CA0C35">
        <w:t>На месте возможного возгорания решением руководителя объекта, при необходимости, устанавливается дежурство отделения пожаротушения (НАСФ), которое ведётся до полной уверенности в противопожарной безопасности наблюдаемого объекта. При этом все силы и средства пожаротушения приводятся в готовность к немедленному применению в случае необходимости.</w:t>
      </w:r>
    </w:p>
    <w:p w:rsidR="00CA0C35" w:rsidRPr="00CA0C35" w:rsidRDefault="00CA0C35" w:rsidP="00CA0C35">
      <w:pPr>
        <w:ind w:firstLine="600"/>
      </w:pPr>
      <w:r w:rsidRPr="00CA0C35">
        <w:t>.</w:t>
      </w:r>
    </w:p>
    <w:p w:rsidR="00CA0C35" w:rsidRPr="00CA0C35" w:rsidRDefault="000B0F4F" w:rsidP="00CA0C35">
      <w:pPr>
        <w:jc w:val="center"/>
        <w:rPr>
          <w:b/>
        </w:rPr>
      </w:pPr>
      <w:r>
        <w:rPr>
          <w:b/>
        </w:rPr>
        <w:t>б</w:t>
      </w:r>
      <w:r w:rsidR="00CA0C35" w:rsidRPr="00CA0C35">
        <w:rPr>
          <w:b/>
        </w:rPr>
        <w:t>) при угрозе чрезвычайной ситуации природного характера</w:t>
      </w:r>
    </w:p>
    <w:p w:rsidR="00CA0C35" w:rsidRPr="00CA0C35" w:rsidRDefault="00CA0C35" w:rsidP="00CA0C35">
      <w:pPr>
        <w:ind w:firstLine="600"/>
      </w:pPr>
    </w:p>
    <w:p w:rsidR="00CA0C35" w:rsidRPr="00CA0C35" w:rsidRDefault="00CA0C35" w:rsidP="00CA0C35">
      <w:pPr>
        <w:ind w:firstLine="600"/>
        <w:jc w:val="both"/>
      </w:pPr>
      <w:r w:rsidRPr="00CA0C35">
        <w:t xml:space="preserve">При получении сигналов </w:t>
      </w:r>
      <w:r w:rsidRPr="00CA0C35">
        <w:rPr>
          <w:b/>
        </w:rPr>
        <w:t>«Угроза затопления»</w:t>
      </w:r>
      <w:r w:rsidRPr="00CA0C35">
        <w:t xml:space="preserve"> или </w:t>
      </w:r>
      <w:r w:rsidRPr="00CA0C35">
        <w:rPr>
          <w:b/>
        </w:rPr>
        <w:t>«Штормовое предупреждение»</w:t>
      </w:r>
      <w:r w:rsidRPr="00CA0C35">
        <w:t>, которые передаются централизованно всеми вещательными средствами города и района, руководство ГОЧС объекта осуществляет следующие мероприятия:</w:t>
      </w:r>
    </w:p>
    <w:p w:rsidR="00CA0C35" w:rsidRPr="00CA0C35" w:rsidRDefault="00CA0C35" w:rsidP="00CA0C35">
      <w:pPr>
        <w:numPr>
          <w:ilvl w:val="0"/>
          <w:numId w:val="27"/>
        </w:numPr>
        <w:jc w:val="both"/>
      </w:pPr>
      <w:r w:rsidRPr="00CA0C35">
        <w:t>осуществляется немедленный сбор руководящего состава объекта;</w:t>
      </w:r>
    </w:p>
    <w:p w:rsidR="00CA0C35" w:rsidRPr="00CA0C35" w:rsidRDefault="00CA0C35" w:rsidP="00CA0C35">
      <w:pPr>
        <w:numPr>
          <w:ilvl w:val="0"/>
          <w:numId w:val="27"/>
        </w:numPr>
      </w:pPr>
      <w:r w:rsidRPr="00CA0C35">
        <w:t>уясняется обстановка и ставятся задачи всем звеньям ГОЧС объекта на проведение необходимых мероприятий повышения устойчивости объекта в сложившейся чрезвычайной ситуации;</w:t>
      </w:r>
    </w:p>
    <w:p w:rsidR="00CA0C35" w:rsidRPr="00CA0C35" w:rsidRDefault="00CA0C35" w:rsidP="00CA0C35">
      <w:pPr>
        <w:numPr>
          <w:ilvl w:val="0"/>
          <w:numId w:val="27"/>
        </w:numPr>
        <w:jc w:val="both"/>
      </w:pPr>
      <w:r w:rsidRPr="00CA0C35">
        <w:t>во всех помещениях объекта плотно закрываются оконные форточки и окна на шпингалеты;</w:t>
      </w:r>
    </w:p>
    <w:p w:rsidR="00CA0C35" w:rsidRPr="00CA0C35" w:rsidRDefault="00CA0C35" w:rsidP="00CA0C35">
      <w:pPr>
        <w:numPr>
          <w:ilvl w:val="0"/>
          <w:numId w:val="27"/>
        </w:numPr>
        <w:jc w:val="both"/>
      </w:pPr>
      <w:r w:rsidRPr="00CA0C35">
        <w:t>наружные двери плотно закрываются и должны удерживаться в закрытом состоянии амортизационными устройствами или пружинами;</w:t>
      </w:r>
    </w:p>
    <w:p w:rsidR="00CA0C35" w:rsidRPr="00CA0C35" w:rsidRDefault="00CA0C35" w:rsidP="00CA0C35">
      <w:pPr>
        <w:numPr>
          <w:ilvl w:val="0"/>
          <w:numId w:val="27"/>
        </w:numPr>
        <w:jc w:val="both"/>
      </w:pPr>
      <w:r w:rsidRPr="00CA0C35">
        <w:lastRenderedPageBreak/>
        <w:t>все внутренние двери помещений должны находиться в закрытом состоянии; слуховые окна чердачных помещений и двери чердаков плотно закрываются, при необходимости заколачиваются;</w:t>
      </w:r>
    </w:p>
    <w:p w:rsidR="00CA0C35" w:rsidRPr="00CA0C35" w:rsidRDefault="00CA0C35" w:rsidP="00CA0C35">
      <w:pPr>
        <w:numPr>
          <w:ilvl w:val="0"/>
          <w:numId w:val="27"/>
        </w:numPr>
        <w:jc w:val="both"/>
      </w:pPr>
      <w:r w:rsidRPr="00CA0C35">
        <w:t>проверяется противопожарное состояние всех чердаков, запасных выходов, коридоров, рекреаций, полуподвалов и подвалов, все двери этих помещений должны быть закрыты;</w:t>
      </w:r>
    </w:p>
    <w:p w:rsidR="00CA0C35" w:rsidRPr="00CA0C35" w:rsidRDefault="00CA0C35" w:rsidP="00CA0C35">
      <w:pPr>
        <w:numPr>
          <w:ilvl w:val="0"/>
          <w:numId w:val="27"/>
        </w:numPr>
        <w:jc w:val="both"/>
      </w:pPr>
      <w:r w:rsidRPr="00CA0C35">
        <w:t>выключаются из сети все электрические приборы (</w:t>
      </w:r>
      <w:proofErr w:type="gramStart"/>
      <w:r w:rsidRPr="00CA0C35">
        <w:t>кроме</w:t>
      </w:r>
      <w:proofErr w:type="gramEnd"/>
      <w:r w:rsidRPr="00CA0C35">
        <w:t xml:space="preserve"> минимально необходимых), только в рабочих помещениях оставляется небольшое освещение; </w:t>
      </w:r>
    </w:p>
    <w:p w:rsidR="00CA0C35" w:rsidRPr="00CA0C35" w:rsidRDefault="00CA0C35" w:rsidP="00CA0C35">
      <w:pPr>
        <w:numPr>
          <w:ilvl w:val="0"/>
          <w:numId w:val="27"/>
        </w:numPr>
        <w:jc w:val="both"/>
      </w:pPr>
      <w:r w:rsidRPr="00CA0C35">
        <w:t>при необходимости в период очень сильного разгула стихии отключаются все коммуникации занимаемого объектом здания для исключения вторичных поражающих факторов при разрушении этих систем и сетей;</w:t>
      </w:r>
    </w:p>
    <w:p w:rsidR="00CA0C35" w:rsidRPr="00CA0C35" w:rsidRDefault="00CA0C35" w:rsidP="00CA0C35">
      <w:pPr>
        <w:numPr>
          <w:ilvl w:val="0"/>
          <w:numId w:val="27"/>
        </w:numPr>
        <w:jc w:val="both"/>
      </w:pPr>
      <w:r w:rsidRPr="00CA0C35">
        <w:t>перемещение детей по классам и аудиториям осуществляется только в сопровождении учителей;</w:t>
      </w:r>
    </w:p>
    <w:p w:rsidR="00CA0C35" w:rsidRPr="00CA0C35" w:rsidRDefault="00CA0C35" w:rsidP="00CA0C35">
      <w:pPr>
        <w:numPr>
          <w:ilvl w:val="0"/>
          <w:numId w:val="27"/>
        </w:numPr>
        <w:jc w:val="both"/>
      </w:pPr>
      <w:r w:rsidRPr="00CA0C35">
        <w:t>исключается всякая возможность свободного выхода учащихся из помещения на улицу, что обеспечивается группой охраны общественного порядка объекта;</w:t>
      </w:r>
    </w:p>
    <w:p w:rsidR="00CA0C35" w:rsidRPr="00CA0C35" w:rsidRDefault="00CA0C35" w:rsidP="00CA0C35">
      <w:pPr>
        <w:numPr>
          <w:ilvl w:val="0"/>
          <w:numId w:val="27"/>
        </w:numPr>
        <w:jc w:val="both"/>
      </w:pPr>
      <w:r w:rsidRPr="00CA0C35">
        <w:t>дети отпускаются по домам только после снятия штормового предупреждения или в сопровождении родителей (особенно младшие группы);</w:t>
      </w:r>
    </w:p>
    <w:p w:rsidR="00CA0C35" w:rsidRPr="00CA0C35" w:rsidRDefault="00CA0C35" w:rsidP="00CA0C35">
      <w:pPr>
        <w:numPr>
          <w:ilvl w:val="0"/>
          <w:numId w:val="27"/>
        </w:numPr>
        <w:jc w:val="both"/>
      </w:pPr>
      <w:r w:rsidRPr="00CA0C35">
        <w:t>КЧС ПБ, орган управления ГОЧС, НАСФ, ОЭК приводятся в готовность для немедленного проведения необходимых мероприятий;</w:t>
      </w:r>
    </w:p>
    <w:p w:rsidR="00CA0C35" w:rsidRPr="00CA0C35" w:rsidRDefault="00CA0C35" w:rsidP="00CA0C35">
      <w:pPr>
        <w:numPr>
          <w:ilvl w:val="0"/>
          <w:numId w:val="27"/>
        </w:numPr>
        <w:jc w:val="both"/>
      </w:pPr>
      <w:r w:rsidRPr="00CA0C35">
        <w:t>орган управления ГОЧС организует и обеспечивает связь с вышестоящими органами ГОЧС, а также с соседними структурными подразделениями ОО;</w:t>
      </w:r>
    </w:p>
    <w:p w:rsidR="00CA0C35" w:rsidRPr="00CA0C35" w:rsidRDefault="00CA0C35" w:rsidP="00CA0C35">
      <w:pPr>
        <w:numPr>
          <w:ilvl w:val="0"/>
          <w:numId w:val="27"/>
        </w:numPr>
        <w:jc w:val="both"/>
      </w:pPr>
      <w:r w:rsidRPr="00CA0C35">
        <w:t>руководство ГОЧС постоянно информируют вышестоящие органы ГОЧС о состоянии своего объекта и проводимых на нём мероприятиях по обеспечению защиты детей и порядка на объектах;</w:t>
      </w:r>
    </w:p>
    <w:p w:rsidR="00CA0C35" w:rsidRPr="00CA0C35" w:rsidRDefault="00CA0C35" w:rsidP="00CA0C35">
      <w:pPr>
        <w:numPr>
          <w:ilvl w:val="0"/>
          <w:numId w:val="27"/>
        </w:numPr>
        <w:jc w:val="both"/>
      </w:pPr>
      <w:r w:rsidRPr="00CA0C35">
        <w:t>при затяжном характере стихийного бедствия принимаются меры к обеспечению отдыха детей (особенно младших групп), по возможности организовывается питание за счет продовольственных запасов столовых.</w:t>
      </w:r>
    </w:p>
    <w:p w:rsidR="00CA0C35" w:rsidRPr="00CA0C35" w:rsidRDefault="00CA0C35" w:rsidP="00CA0C35">
      <w:pPr>
        <w:ind w:firstLine="600"/>
        <w:jc w:val="both"/>
      </w:pPr>
      <w:r w:rsidRPr="00CA0C35">
        <w:t>При очень затяжных характерах таких стихийных бедствий как сильные морозы (- 30 градусов по Цельсию), многодневные бураны и снежные заносы (когда очень затруднено или вовсе прекращено движение городского транспорта) учебные учреждения Отдела образования по решению Комитета по образованию мэрии</w:t>
      </w:r>
      <w:proofErr w:type="gramStart"/>
      <w:r w:rsidRPr="00CA0C35">
        <w:t xml:space="preserve"> С</w:t>
      </w:r>
      <w:proofErr w:type="gramEnd"/>
      <w:r w:rsidRPr="00CA0C35">
        <w:t>анкт - Петербурга прекращают учебный процесс (до распоряжения на его продолжение)</w:t>
      </w:r>
    </w:p>
    <w:p w:rsidR="00CA0C35" w:rsidRPr="00CA0C35" w:rsidRDefault="00CA0C35" w:rsidP="00CA0C35">
      <w:pPr>
        <w:pStyle w:val="aa"/>
        <w:tabs>
          <w:tab w:val="clear" w:pos="4153"/>
          <w:tab w:val="clear" w:pos="8306"/>
        </w:tabs>
        <w:jc w:val="both"/>
      </w:pPr>
    </w:p>
    <w:p w:rsidR="00CA0C35" w:rsidRPr="00CA0C35" w:rsidRDefault="000B0F4F" w:rsidP="00CA0C35">
      <w:pPr>
        <w:jc w:val="center"/>
        <w:rPr>
          <w:b/>
        </w:rPr>
      </w:pPr>
      <w:r>
        <w:rPr>
          <w:b/>
        </w:rPr>
        <w:t>в</w:t>
      </w:r>
      <w:r w:rsidR="00CA0C35" w:rsidRPr="00CA0C35">
        <w:rPr>
          <w:b/>
        </w:rPr>
        <w:t>) при угрозе террористического акта</w:t>
      </w:r>
    </w:p>
    <w:p w:rsidR="00CA0C35" w:rsidRPr="00CA0C35" w:rsidRDefault="00CA0C35" w:rsidP="00CA0C35">
      <w:pPr>
        <w:ind w:firstLine="567"/>
        <w:jc w:val="both"/>
      </w:pPr>
    </w:p>
    <w:p w:rsidR="00CA0C35" w:rsidRPr="00CA0C35" w:rsidRDefault="00CA0C35" w:rsidP="00CA0C35">
      <w:pPr>
        <w:ind w:firstLine="567"/>
        <w:jc w:val="both"/>
      </w:pPr>
      <w:r w:rsidRPr="00CA0C35">
        <w:t>Непреложным правилом действий руководителей всех уровней в таких чрезвычайных ситуациях является:</w:t>
      </w:r>
    </w:p>
    <w:p w:rsidR="00CA0C35" w:rsidRPr="00CA0C35" w:rsidRDefault="00CA0C35" w:rsidP="00CA0C35">
      <w:pPr>
        <w:ind w:firstLine="567"/>
        <w:jc w:val="both"/>
        <w:rPr>
          <w:i/>
        </w:rPr>
      </w:pPr>
      <w:r w:rsidRPr="00CA0C35">
        <w:t>1.</w:t>
      </w:r>
      <w:r w:rsidRPr="00CA0C35">
        <w:tab/>
      </w:r>
      <w:r w:rsidRPr="00CA0C35">
        <w:rPr>
          <w:i/>
        </w:rPr>
        <w:t>Немедленное информирование:</w:t>
      </w:r>
    </w:p>
    <w:p w:rsidR="00CA0C35" w:rsidRPr="00CA0C35" w:rsidRDefault="00CA0C35" w:rsidP="00CA0C35">
      <w:pPr>
        <w:numPr>
          <w:ilvl w:val="0"/>
          <w:numId w:val="29"/>
        </w:numPr>
        <w:jc w:val="both"/>
      </w:pPr>
      <w:r w:rsidRPr="00CA0C35">
        <w:t>всех работников объекта и находящихся на нём детей и посетителей;</w:t>
      </w:r>
    </w:p>
    <w:p w:rsidR="00CA0C35" w:rsidRPr="00CA0C35" w:rsidRDefault="000B0F4F" w:rsidP="00CA0C35">
      <w:pPr>
        <w:numPr>
          <w:ilvl w:val="0"/>
          <w:numId w:val="28"/>
        </w:numPr>
        <w:jc w:val="both"/>
      </w:pPr>
      <w:r>
        <w:t>оповещение администрации г</w:t>
      </w:r>
      <w:proofErr w:type="gramStart"/>
      <w:r>
        <w:t>.Д</w:t>
      </w:r>
      <w:proofErr w:type="gramEnd"/>
      <w:r>
        <w:t xml:space="preserve">ербент </w:t>
      </w:r>
    </w:p>
    <w:p w:rsidR="00CA0C35" w:rsidRPr="00CA0C35" w:rsidRDefault="00CA0C35" w:rsidP="00CA0C35">
      <w:pPr>
        <w:numPr>
          <w:ilvl w:val="0"/>
          <w:numId w:val="28"/>
        </w:numPr>
        <w:jc w:val="both"/>
      </w:pPr>
      <w:r w:rsidRPr="00CA0C35">
        <w:t xml:space="preserve">оповещение Управления </w:t>
      </w:r>
      <w:r w:rsidR="000B0F4F">
        <w:t>ГОЧС по  г</w:t>
      </w:r>
      <w:proofErr w:type="gramStart"/>
      <w:r w:rsidR="000B0F4F">
        <w:t>.Д</w:t>
      </w:r>
      <w:proofErr w:type="gramEnd"/>
      <w:r w:rsidR="000B0F4F">
        <w:t>ербент</w:t>
      </w:r>
    </w:p>
    <w:p w:rsidR="00CA0C35" w:rsidRPr="00CA0C35" w:rsidRDefault="00CA0C35" w:rsidP="00CA0C35">
      <w:pPr>
        <w:numPr>
          <w:ilvl w:val="0"/>
          <w:numId w:val="28"/>
        </w:numPr>
        <w:jc w:val="both"/>
      </w:pPr>
      <w:r w:rsidRPr="00CA0C35">
        <w:t xml:space="preserve">оповещение руководства ГОЧС </w:t>
      </w:r>
      <w:r w:rsidR="000B0F4F">
        <w:t>ГУО</w:t>
      </w:r>
    </w:p>
    <w:p w:rsidR="00CA0C35" w:rsidRPr="00CA0C35" w:rsidRDefault="00CA0C35" w:rsidP="00CA0C35">
      <w:pPr>
        <w:numPr>
          <w:ilvl w:val="0"/>
          <w:numId w:val="28"/>
        </w:numPr>
        <w:jc w:val="both"/>
      </w:pPr>
      <w:r w:rsidRPr="00CA0C35">
        <w:t>оповещение органа правопорядка МО</w:t>
      </w:r>
      <w:r w:rsidR="000B0F4F">
        <w:t xml:space="preserve"> ГОВД</w:t>
      </w:r>
    </w:p>
    <w:p w:rsidR="00CA0C35" w:rsidRPr="00CA0C35" w:rsidRDefault="00CA0C35" w:rsidP="00CA0C35">
      <w:pPr>
        <w:numPr>
          <w:ilvl w:val="0"/>
          <w:numId w:val="28"/>
        </w:numPr>
        <w:jc w:val="both"/>
      </w:pPr>
      <w:r w:rsidRPr="00CA0C35">
        <w:t>оповещение службы по борьбе с терроризмом</w:t>
      </w:r>
      <w:r w:rsidR="000B0F4F">
        <w:t xml:space="preserve"> АТК</w:t>
      </w:r>
    </w:p>
    <w:p w:rsidR="00CA0C35" w:rsidRPr="00CA0C35" w:rsidRDefault="00CA0C35" w:rsidP="00CA0C35">
      <w:pPr>
        <w:numPr>
          <w:ilvl w:val="0"/>
          <w:numId w:val="28"/>
        </w:numPr>
        <w:jc w:val="both"/>
      </w:pPr>
      <w:r w:rsidRPr="00CA0C35">
        <w:t>оповещение межрайонного органа ФСБ</w:t>
      </w:r>
      <w:r w:rsidR="000B0F4F">
        <w:t xml:space="preserve"> </w:t>
      </w:r>
    </w:p>
    <w:p w:rsidR="00CA0C35" w:rsidRPr="00CA0C35" w:rsidRDefault="00CA0C35" w:rsidP="00CA0C35">
      <w:pPr>
        <w:ind w:firstLine="567"/>
        <w:jc w:val="both"/>
      </w:pPr>
      <w:r w:rsidRPr="00CA0C35">
        <w:t>2.</w:t>
      </w:r>
      <w:r w:rsidRPr="00CA0C35">
        <w:tab/>
        <w:t>Принятие мер по экстренному выводу работников и детей в безопасную зону (при угрозе минирования или обнаружении подозрительного предмета).</w:t>
      </w:r>
    </w:p>
    <w:p w:rsidR="00CA0C35" w:rsidRPr="00CA0C35" w:rsidRDefault="00CA0C35" w:rsidP="00CA0C35">
      <w:pPr>
        <w:ind w:firstLine="567"/>
        <w:jc w:val="both"/>
      </w:pPr>
      <w:r w:rsidRPr="00CA0C35">
        <w:t>3.</w:t>
      </w:r>
      <w:r w:rsidRPr="00CA0C35">
        <w:tab/>
        <w:t xml:space="preserve">Привести немедленно в готовность имеющиеся на объекте НАСФ, </w:t>
      </w:r>
      <w:r w:rsidRPr="00CA0C35">
        <w:rPr>
          <w:i/>
        </w:rPr>
        <w:t>поставить им задачи:</w:t>
      </w:r>
    </w:p>
    <w:p w:rsidR="00CA0C35" w:rsidRPr="00CA0C35" w:rsidRDefault="00CA0C35" w:rsidP="00CA0C35">
      <w:pPr>
        <w:numPr>
          <w:ilvl w:val="0"/>
          <w:numId w:val="30"/>
        </w:numPr>
        <w:jc w:val="both"/>
      </w:pPr>
      <w:r w:rsidRPr="00CA0C35">
        <w:t>на усиление охраны объекта, если работники и дети остаются на объекте;</w:t>
      </w:r>
    </w:p>
    <w:p w:rsidR="00CA0C35" w:rsidRPr="00CA0C35" w:rsidRDefault="00CA0C35" w:rsidP="00CA0C35">
      <w:pPr>
        <w:numPr>
          <w:ilvl w:val="0"/>
          <w:numId w:val="30"/>
        </w:numPr>
        <w:jc w:val="both"/>
      </w:pPr>
      <w:r w:rsidRPr="00CA0C35">
        <w:t>на обеспечение порядка при проведении экстренного вывода работников и детей;</w:t>
      </w:r>
    </w:p>
    <w:p w:rsidR="00CA0C35" w:rsidRPr="00CA0C35" w:rsidRDefault="00CA0C35" w:rsidP="00CA0C35">
      <w:pPr>
        <w:numPr>
          <w:ilvl w:val="0"/>
          <w:numId w:val="30"/>
        </w:numPr>
        <w:jc w:val="both"/>
      </w:pPr>
      <w:r w:rsidRPr="00CA0C35">
        <w:t>на проведение  профилактических  противопожарных мероприятий на случай возможного возгорания и экстренного вывода работников и детей объекта;</w:t>
      </w:r>
    </w:p>
    <w:p w:rsidR="00CA0C35" w:rsidRPr="00CA0C35" w:rsidRDefault="00CA0C35" w:rsidP="00CA0C35">
      <w:pPr>
        <w:numPr>
          <w:ilvl w:val="0"/>
          <w:numId w:val="30"/>
        </w:numPr>
        <w:jc w:val="both"/>
      </w:pPr>
      <w:r w:rsidRPr="00CA0C35">
        <w:lastRenderedPageBreak/>
        <w:t>на медицинское обеспечение мероприятий чрезвычайной ситуации;</w:t>
      </w:r>
    </w:p>
    <w:p w:rsidR="00CA0C35" w:rsidRPr="00CA0C35" w:rsidRDefault="00CA0C35" w:rsidP="00CA0C35">
      <w:pPr>
        <w:numPr>
          <w:ilvl w:val="0"/>
          <w:numId w:val="30"/>
        </w:numPr>
        <w:jc w:val="both"/>
      </w:pPr>
      <w:r w:rsidRPr="00CA0C35">
        <w:t>на радиационный и химический контроль объекта или маршрута экстренного вывода детей и работников объекта.</w:t>
      </w:r>
    </w:p>
    <w:p w:rsidR="00CA0C35" w:rsidRPr="00CA0C35" w:rsidRDefault="000B0F4F" w:rsidP="00CA0C35">
      <w:pPr>
        <w:jc w:val="center"/>
        <w:rPr>
          <w:b/>
        </w:rPr>
      </w:pPr>
      <w:r>
        <w:rPr>
          <w:b/>
        </w:rPr>
        <w:t>г</w:t>
      </w:r>
      <w:r w:rsidR="00CA0C35" w:rsidRPr="00CA0C35">
        <w:rPr>
          <w:b/>
        </w:rPr>
        <w:t>) при возникновении пожара</w:t>
      </w:r>
    </w:p>
    <w:p w:rsidR="00CA0C35" w:rsidRPr="00CA0C35" w:rsidRDefault="00CA0C35" w:rsidP="00CA0C35">
      <w:pPr>
        <w:ind w:firstLine="567"/>
        <w:jc w:val="both"/>
      </w:pPr>
    </w:p>
    <w:p w:rsidR="00CA0C35" w:rsidRPr="00CA0C35" w:rsidRDefault="00CA0C35" w:rsidP="00CA0C35">
      <w:pPr>
        <w:ind w:firstLine="567"/>
        <w:jc w:val="both"/>
      </w:pPr>
      <w:r w:rsidRPr="00CA0C35">
        <w:t xml:space="preserve">При возникновении очага пожара на объекте первый обнаруживший его немедленно сообщает об этом руководству объекта и принимает необходимые меры к ликвидации очага возгорания, применяя штатные и подручные средства пожаротушения. В рабочее время для тушения пожара привлекается отделение пожаротушения, которое борется с огнём до подхода вызванной по </w:t>
      </w:r>
      <w:r w:rsidRPr="00CA0C35">
        <w:rPr>
          <w:b/>
        </w:rPr>
        <w:t>01 службы спасения</w:t>
      </w:r>
      <w:r w:rsidRPr="00CA0C35">
        <w:t>.</w:t>
      </w:r>
    </w:p>
    <w:p w:rsidR="00CA0C35" w:rsidRPr="00CA0C35" w:rsidRDefault="00CA0C35" w:rsidP="00CA0C35">
      <w:pPr>
        <w:ind w:firstLine="567"/>
        <w:jc w:val="both"/>
      </w:pPr>
      <w:r w:rsidRPr="00CA0C35">
        <w:t>При пожаре в рабочее время руководство ГО наряду с вызовом пожарной команды и принятием мер к тушению очага возгорания силами отделения пожаротушения, принимает меры к экстренному выводу людей из угрожаемых огнём помещений, привлекая для этой цели формирования ГО. Силами группы охраны общественного порядка организуется оцепление горящего объекта и охрана выносимых из помещений в безопасное от огня место материальных ценностей. Санитарное звено оказывает первую медицинскую помощь пострадавшим.</w:t>
      </w:r>
    </w:p>
    <w:p w:rsidR="00CA0C35" w:rsidRPr="00CA0C35" w:rsidRDefault="00CA0C35" w:rsidP="00CA0C35">
      <w:pPr>
        <w:ind w:firstLine="567"/>
        <w:jc w:val="both"/>
      </w:pPr>
      <w:r w:rsidRPr="00CA0C35">
        <w:t>Руководство ГОЧС осуществляет управление силами и средствами ГО</w:t>
      </w:r>
      <w:r w:rsidR="000B0F4F">
        <w:t xml:space="preserve"> и М</w:t>
      </w:r>
      <w:r w:rsidRPr="00CA0C35">
        <w:t>ЧС, принимая все необходимые меры к скорейшей ликвидации пожара, спасению людей и материальных ценностей.</w:t>
      </w:r>
    </w:p>
    <w:p w:rsidR="00CA0C35" w:rsidRPr="00CA0C35" w:rsidRDefault="00CA0C35" w:rsidP="00CA0C35">
      <w:pPr>
        <w:ind w:firstLine="567"/>
        <w:jc w:val="both"/>
      </w:pPr>
      <w:r w:rsidRPr="00CA0C35">
        <w:t>О возникшей чрезвычайной ситуации Руководитель ГО докладывает в вышестоящие органы управления ГОЧС территориального и ведомственного подчинения.</w:t>
      </w:r>
    </w:p>
    <w:p w:rsidR="00CA0C35" w:rsidRPr="00CA0C35" w:rsidRDefault="00CA0C35" w:rsidP="00CA0C35">
      <w:pPr>
        <w:ind w:firstLine="567"/>
        <w:jc w:val="both"/>
      </w:pPr>
      <w:r w:rsidRPr="00CA0C35">
        <w:t>После ликвидации пожара объектовая комиссия по чрезвычайным ситуациям принимает возможные меры по восстановлению деятельности объекта, проводит расследование причин возникновения пожара, устанавливает нанесённый бедствием материальный ущерб.</w:t>
      </w:r>
    </w:p>
    <w:p w:rsidR="00CA0C35" w:rsidRPr="00CA0C35" w:rsidRDefault="00CA0C35" w:rsidP="00CA0C35">
      <w:pPr>
        <w:ind w:firstLine="567"/>
        <w:jc w:val="both"/>
      </w:pPr>
    </w:p>
    <w:p w:rsidR="00CA0C35" w:rsidRPr="00CA0C35" w:rsidRDefault="000B0F4F" w:rsidP="00CA0C35">
      <w:pPr>
        <w:jc w:val="center"/>
        <w:rPr>
          <w:b/>
        </w:rPr>
      </w:pPr>
      <w:proofErr w:type="spellStart"/>
      <w:r>
        <w:rPr>
          <w:b/>
        </w:rPr>
        <w:t>д</w:t>
      </w:r>
      <w:proofErr w:type="spellEnd"/>
      <w:r w:rsidR="00CA0C35" w:rsidRPr="00CA0C35">
        <w:rPr>
          <w:b/>
        </w:rPr>
        <w:t>) при чрезвычайной ситуации природного характера</w:t>
      </w:r>
    </w:p>
    <w:p w:rsidR="00CA0C35" w:rsidRPr="00CA0C35" w:rsidRDefault="00CA0C35" w:rsidP="00CA0C35">
      <w:pPr>
        <w:ind w:firstLine="567"/>
      </w:pPr>
    </w:p>
    <w:p w:rsidR="00CA0C35" w:rsidRPr="00CA0C35" w:rsidRDefault="00CA0C35" w:rsidP="00CA0C35">
      <w:pPr>
        <w:ind w:firstLine="567"/>
        <w:jc w:val="both"/>
      </w:pPr>
      <w:r w:rsidRPr="00CA0C35">
        <w:t xml:space="preserve">С усилением параметров </w:t>
      </w:r>
      <w:r w:rsidRPr="00CA0C35">
        <w:rPr>
          <w:b/>
        </w:rPr>
        <w:t>«Штормового предупреждения»</w:t>
      </w:r>
      <w:r w:rsidRPr="00CA0C35">
        <w:t xml:space="preserve"> до уровня </w:t>
      </w:r>
      <w:r w:rsidRPr="00CA0C35">
        <w:rPr>
          <w:b/>
        </w:rPr>
        <w:t>«Урагана»:</w:t>
      </w:r>
    </w:p>
    <w:p w:rsidR="00CA0C35" w:rsidRPr="00CA0C35" w:rsidRDefault="00CA0C35" w:rsidP="00CA0C35">
      <w:pPr>
        <w:numPr>
          <w:ilvl w:val="0"/>
          <w:numId w:val="32"/>
        </w:numPr>
        <w:jc w:val="both"/>
      </w:pPr>
      <w:r w:rsidRPr="00CA0C35">
        <w:t>при необходимости отключаются все коммуникации занимаемого объектом здания для исключения вторичных поражающих факторов при разрушении этих систем и сетей;</w:t>
      </w:r>
    </w:p>
    <w:p w:rsidR="00CA0C35" w:rsidRPr="00CA0C35" w:rsidRDefault="00CA0C35" w:rsidP="00CA0C35">
      <w:pPr>
        <w:numPr>
          <w:ilvl w:val="0"/>
          <w:numId w:val="32"/>
        </w:numPr>
        <w:jc w:val="both"/>
      </w:pPr>
      <w:r w:rsidRPr="00CA0C35">
        <w:t>перемещение детей по классам и аудиториям осуществляется только в сопровождении учителей;</w:t>
      </w:r>
    </w:p>
    <w:p w:rsidR="00CA0C35" w:rsidRPr="00CA0C35" w:rsidRDefault="00CA0C35" w:rsidP="00CA0C35">
      <w:pPr>
        <w:numPr>
          <w:ilvl w:val="0"/>
          <w:numId w:val="32"/>
        </w:numPr>
        <w:jc w:val="both"/>
      </w:pPr>
      <w:r w:rsidRPr="00CA0C35">
        <w:t>исключается всякая возможность свободного выхода учащихся из помещения на улицу, что обеспечивается группами охраны общественного порядка объектов;</w:t>
      </w:r>
    </w:p>
    <w:p w:rsidR="00CA0C35" w:rsidRPr="00CA0C35" w:rsidRDefault="00CA0C35" w:rsidP="00CA0C35">
      <w:pPr>
        <w:numPr>
          <w:ilvl w:val="0"/>
          <w:numId w:val="32"/>
        </w:numPr>
        <w:jc w:val="both"/>
      </w:pPr>
      <w:r w:rsidRPr="00CA0C35">
        <w:t>дети отпускаются по домам только после снятия штормового предупреждения или в сопровождении родителей (особенно младшие группы);</w:t>
      </w:r>
    </w:p>
    <w:p w:rsidR="00CA0C35" w:rsidRPr="00CA0C35" w:rsidRDefault="00CA0C35" w:rsidP="00CA0C35">
      <w:pPr>
        <w:numPr>
          <w:ilvl w:val="0"/>
          <w:numId w:val="32"/>
        </w:numPr>
        <w:jc w:val="both"/>
      </w:pPr>
      <w:r w:rsidRPr="00CA0C35">
        <w:t>руководство ГОЧС, КЧС ПБ, орган управления ГОЧС, формирования ГО, ОЭК приводятся в готовность для немедленного проведения необходимых мероприятий; орган управления ГОЧС организует и обеспечивает связь с вышестоящими органами ГОЧС, а также со своими структурными подразделениями;</w:t>
      </w:r>
    </w:p>
    <w:p w:rsidR="00CA0C35" w:rsidRPr="00CA0C35" w:rsidRDefault="00CA0C35" w:rsidP="00CA0C35">
      <w:pPr>
        <w:numPr>
          <w:ilvl w:val="0"/>
          <w:numId w:val="32"/>
        </w:numPr>
        <w:jc w:val="both"/>
      </w:pPr>
      <w:r w:rsidRPr="00CA0C35">
        <w:t>руководство ГОЧС постоянно информирует вышестоящие органы ГОЧС о состоянии своего объекта и проводимых на нём мероприятиях по обеспечению защиты детей и порядка на объектах;</w:t>
      </w:r>
    </w:p>
    <w:p w:rsidR="00CA0C35" w:rsidRPr="00CA0C35" w:rsidRDefault="00CA0C35" w:rsidP="00CA0C35">
      <w:pPr>
        <w:numPr>
          <w:ilvl w:val="0"/>
          <w:numId w:val="32"/>
        </w:numPr>
        <w:jc w:val="both"/>
      </w:pPr>
      <w:r w:rsidRPr="00CA0C35">
        <w:t>при затяжном характере стихийного бедствия принимаются меры к обеспечению отдыха детей (особенно младших групп), по возможности организовывается питание за счет продовольственных запасов столовых.</w:t>
      </w:r>
    </w:p>
    <w:p w:rsidR="00CA0C35" w:rsidRPr="00CA0C35" w:rsidRDefault="00CA0C35" w:rsidP="00CA0C35">
      <w:pPr>
        <w:ind w:firstLine="567"/>
        <w:jc w:val="both"/>
      </w:pPr>
      <w:r w:rsidRPr="00CA0C35">
        <w:t>При разрушениях на объекте от воздействия стихии и угрозе жизням детей и работников объекта немедленно оповещается служба спасе</w:t>
      </w:r>
      <w:r w:rsidR="000B0F4F">
        <w:t>ния по телефону 112</w:t>
      </w:r>
      <w:r w:rsidRPr="00CA0C35">
        <w:t>.</w:t>
      </w:r>
    </w:p>
    <w:p w:rsidR="00CA0C35" w:rsidRPr="00CA0C35" w:rsidRDefault="00CA0C35" w:rsidP="000B0F4F">
      <w:pPr>
        <w:ind w:firstLine="567"/>
        <w:jc w:val="both"/>
      </w:pPr>
      <w:r w:rsidRPr="00CA0C35">
        <w:t xml:space="preserve">При очень затяжных характерах таких стихийных </w:t>
      </w:r>
      <w:r w:rsidR="000B0F4F">
        <w:t>бедствий как сильные морозы (-15- 2</w:t>
      </w:r>
      <w:r w:rsidRPr="00CA0C35">
        <w:t>0 градусов по Цельсию), многодневные бураны и снежные заносы (когда очень затруднено или вовсе прекращено движение городского транспорта) учебные учреждения Отдела образования по ре</w:t>
      </w:r>
      <w:r w:rsidR="000B0F4F">
        <w:t xml:space="preserve">шению МКУ ДГУО </w:t>
      </w:r>
      <w:r w:rsidRPr="00CA0C35">
        <w:t xml:space="preserve"> прекращают учебный процесс (до распоряжения на его продолжение).</w:t>
      </w:r>
    </w:p>
    <w:p w:rsidR="00CA0C35" w:rsidRPr="00CA0C35" w:rsidRDefault="000B0F4F" w:rsidP="00CA0C35">
      <w:pPr>
        <w:jc w:val="center"/>
        <w:rPr>
          <w:b/>
        </w:rPr>
      </w:pPr>
      <w:r>
        <w:rPr>
          <w:b/>
        </w:rPr>
        <w:lastRenderedPageBreak/>
        <w:t>е</w:t>
      </w:r>
      <w:r w:rsidR="00CA0C35" w:rsidRPr="00CA0C35">
        <w:rPr>
          <w:b/>
        </w:rPr>
        <w:t>) при террористическом акте</w:t>
      </w:r>
    </w:p>
    <w:p w:rsidR="00CA0C35" w:rsidRPr="00CA0C35" w:rsidRDefault="00CA0C35" w:rsidP="00CA0C35">
      <w:pPr>
        <w:ind w:firstLine="567"/>
      </w:pPr>
    </w:p>
    <w:p w:rsidR="00CA0C35" w:rsidRPr="00CA0C35" w:rsidRDefault="00CA0C35" w:rsidP="00CA0C35">
      <w:pPr>
        <w:jc w:val="both"/>
      </w:pPr>
      <w:r w:rsidRPr="00CA0C35">
        <w:t xml:space="preserve">Доложить о чрезвычайной ситуации: </w:t>
      </w:r>
    </w:p>
    <w:p w:rsidR="00CA0C35" w:rsidRPr="00CA0C35" w:rsidRDefault="00CA0C35" w:rsidP="00CA0C35">
      <w:pPr>
        <w:jc w:val="both"/>
        <w:rPr>
          <w:b/>
        </w:rPr>
      </w:pPr>
      <w:r w:rsidRPr="00CA0C35">
        <w:rPr>
          <w:b/>
        </w:rPr>
        <w:t>Службе спасения - 01;</w:t>
      </w:r>
    </w:p>
    <w:p w:rsidR="00CA0C35" w:rsidRPr="00CA0C35" w:rsidRDefault="00CA0C35" w:rsidP="00CA0C35">
      <w:pPr>
        <w:numPr>
          <w:ilvl w:val="0"/>
          <w:numId w:val="33"/>
        </w:numPr>
        <w:jc w:val="both"/>
      </w:pPr>
      <w:r w:rsidRPr="00CA0C35">
        <w:t>Дежурному помощнику главы администр</w:t>
      </w:r>
      <w:r w:rsidR="000B0F4F">
        <w:t>ации г</w:t>
      </w:r>
      <w:proofErr w:type="gramStart"/>
      <w:r w:rsidR="000B0F4F">
        <w:t>.Д</w:t>
      </w:r>
      <w:proofErr w:type="gramEnd"/>
      <w:r w:rsidR="000B0F4F">
        <w:t>ербент</w:t>
      </w:r>
    </w:p>
    <w:p w:rsidR="00CA0C35" w:rsidRPr="00CA0C35" w:rsidRDefault="000B0F4F" w:rsidP="000B0F4F">
      <w:pPr>
        <w:numPr>
          <w:ilvl w:val="0"/>
          <w:numId w:val="33"/>
        </w:numPr>
        <w:jc w:val="both"/>
      </w:pPr>
      <w:r>
        <w:t>Дежурному ГО</w:t>
      </w:r>
      <w:r w:rsidR="00CA0C35" w:rsidRPr="00CA0C35">
        <w:t xml:space="preserve">ВД по </w:t>
      </w:r>
      <w:r>
        <w:t>телефону 02</w:t>
      </w:r>
    </w:p>
    <w:p w:rsidR="00CA0C35" w:rsidRPr="00CA0C35" w:rsidRDefault="00CA0C35" w:rsidP="00CA0C35">
      <w:pPr>
        <w:numPr>
          <w:ilvl w:val="0"/>
          <w:numId w:val="33"/>
        </w:numPr>
        <w:jc w:val="both"/>
      </w:pPr>
      <w:r w:rsidRPr="00CA0C35">
        <w:t>В Отдел образования по телефону</w:t>
      </w:r>
      <w:r w:rsidR="000B0F4F">
        <w:t xml:space="preserve"> 8 928 545 93 47</w:t>
      </w:r>
    </w:p>
    <w:p w:rsidR="00CA0C35" w:rsidRPr="00CA0C35" w:rsidRDefault="00CA0C35" w:rsidP="00CA0C35">
      <w:pPr>
        <w:numPr>
          <w:ilvl w:val="0"/>
          <w:numId w:val="33"/>
        </w:numPr>
        <w:jc w:val="both"/>
      </w:pPr>
      <w:r w:rsidRPr="00CA0C35">
        <w:t>В Управление ГОЧС</w:t>
      </w:r>
      <w:r w:rsidR="000B0F4F">
        <w:t xml:space="preserve"> по </w:t>
      </w:r>
      <w:proofErr w:type="spellStart"/>
      <w:r w:rsidR="000B0F4F">
        <w:t>г</w:t>
      </w:r>
      <w:proofErr w:type="gramStart"/>
      <w:r w:rsidR="000B0F4F">
        <w:t>.Д</w:t>
      </w:r>
      <w:proofErr w:type="gramEnd"/>
      <w:r w:rsidR="000B0F4F">
        <w:t>ербен</w:t>
      </w:r>
      <w:proofErr w:type="spellEnd"/>
    </w:p>
    <w:p w:rsidR="00CA0C35" w:rsidRPr="00CA0C35" w:rsidRDefault="00CA0C35" w:rsidP="00CA0C35">
      <w:pPr>
        <w:numPr>
          <w:ilvl w:val="0"/>
          <w:numId w:val="33"/>
        </w:numPr>
        <w:jc w:val="both"/>
      </w:pPr>
      <w:r w:rsidRPr="00CA0C35">
        <w:t>В Отдел ФСБ по ________ району по телефону ___________</w:t>
      </w:r>
    </w:p>
    <w:p w:rsidR="00CA0C35" w:rsidRPr="00CA0C35" w:rsidRDefault="000B0F4F" w:rsidP="00CA0C35">
      <w:pPr>
        <w:numPr>
          <w:ilvl w:val="0"/>
          <w:numId w:val="33"/>
        </w:numPr>
        <w:jc w:val="both"/>
      </w:pPr>
      <w:r>
        <w:t>В службу по борьбе с терроризмом.</w:t>
      </w:r>
    </w:p>
    <w:p w:rsidR="00CA0C35" w:rsidRPr="00CA0C35" w:rsidRDefault="00CA0C35" w:rsidP="00CA0C35">
      <w:pPr>
        <w:ind w:firstLine="567"/>
        <w:jc w:val="both"/>
      </w:pPr>
      <w:proofErr w:type="gramStart"/>
      <w:r w:rsidRPr="00CA0C35">
        <w:t>Всеми доступными способами</w:t>
      </w:r>
      <w:proofErr w:type="gramEnd"/>
      <w:r w:rsidRPr="00CA0C35">
        <w:t xml:space="preserve"> (записки, голосом) организовать передачу информации о захвате учреждения (при отсутствии возможности сообщить о случившемся по телефону).</w:t>
      </w:r>
    </w:p>
    <w:p w:rsidR="00CA0C35" w:rsidRPr="00CA0C35" w:rsidRDefault="00CA0C35" w:rsidP="00CA0C35">
      <w:pPr>
        <w:ind w:firstLine="567"/>
        <w:jc w:val="both"/>
      </w:pPr>
      <w:r w:rsidRPr="00CA0C35">
        <w:t xml:space="preserve">Всю работу воспитательского коллектива школы направить на обеспечение психологической устойчивости детей и работников и </w:t>
      </w:r>
      <w:proofErr w:type="spellStart"/>
      <w:r w:rsidRPr="00CA0C35">
        <w:t>адаптирования</w:t>
      </w:r>
      <w:proofErr w:type="spellEnd"/>
      <w:r w:rsidRPr="00CA0C35">
        <w:t xml:space="preserve"> их к данной чрезвычайной ситуации, особенно в условиях захвата заложников.</w:t>
      </w:r>
    </w:p>
    <w:p w:rsidR="00CA0C35" w:rsidRPr="00CA0C35" w:rsidRDefault="00CA0C35" w:rsidP="00CA0C35">
      <w:pPr>
        <w:ind w:firstLine="567"/>
        <w:jc w:val="both"/>
      </w:pPr>
      <w:r w:rsidRPr="00CA0C35">
        <w:t>Принимать все самые решительные меры к подавлению паники или панических настроений в коллективе, постоянно вести индивидуальную работу с психически не устойчивыми или не уравновешенными индивидами. Организовать отвлекающие занятия и игры (при возможности).</w:t>
      </w:r>
    </w:p>
    <w:p w:rsidR="00CA0C35" w:rsidRPr="00CA0C35" w:rsidRDefault="00CA0C35" w:rsidP="00CA0C35">
      <w:pPr>
        <w:ind w:firstLine="567"/>
        <w:jc w:val="both"/>
      </w:pPr>
      <w:r w:rsidRPr="00CA0C35">
        <w:t>При захвате заложников принять все меры к сохранению жизней детей и работников объекта. Неукоснительно выполнять все требования террористов, не противиться их мародёрским устремлениям, сохранять спокойствие, пытаться найти точки соприкосновения с бандитами для решения задачи частичного освобождения заложников (малолетних детей, девочек, женщин и больных), не идти ни на какие обострения с террористами, не пытаться самостоятельно освободиться.</w:t>
      </w:r>
    </w:p>
    <w:p w:rsidR="00CA0C35" w:rsidRPr="00CA0C35" w:rsidRDefault="00CA0C35" w:rsidP="00CA0C35">
      <w:pPr>
        <w:ind w:firstLine="567"/>
        <w:jc w:val="both"/>
      </w:pPr>
      <w:r w:rsidRPr="00CA0C35">
        <w:t>При штурме объекта бойцами спецназа строго выполнять все команды бойцов отряда специального назначения, не двигаться им навстречу, так как можно попасть под их огонь. При задымлении помещения шашками лечь на пол (землю), закрыть глаза, закрыть рот и нос платком или одеждой.</w:t>
      </w:r>
    </w:p>
    <w:p w:rsidR="00CA0C35" w:rsidRPr="00CA0C35" w:rsidRDefault="00CA0C35" w:rsidP="00CA0C35">
      <w:pPr>
        <w:ind w:firstLine="567"/>
        <w:jc w:val="both"/>
      </w:pPr>
      <w:r w:rsidRPr="00CA0C35">
        <w:t xml:space="preserve">По окончании чрезвычайной террористической ситуации руководители объектов обязаны тщательно проверить наличие детей и работников объекта, состояние помещений объекта снизу </w:t>
      </w:r>
      <w:proofErr w:type="gramStart"/>
      <w:r w:rsidRPr="00CA0C35">
        <w:t>до верху</w:t>
      </w:r>
      <w:proofErr w:type="gramEnd"/>
      <w:r w:rsidRPr="00CA0C35">
        <w:t xml:space="preserve"> (подвалы, этажи, чердаки), определить примерный материальный ущерб, составить письменное донесение в вышестоящий ведомственный и территориальный орган.</w:t>
      </w:r>
    </w:p>
    <w:p w:rsidR="00CA0C35" w:rsidRPr="00CA0C35" w:rsidRDefault="00CA0C35" w:rsidP="00CA0C35">
      <w:pPr>
        <w:ind w:firstLine="567"/>
        <w:jc w:val="right"/>
        <w:rPr>
          <w:b/>
        </w:rPr>
      </w:pPr>
    </w:p>
    <w:p w:rsidR="00CA0C35" w:rsidRDefault="00CA0C35"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Default="000B0F4F" w:rsidP="00CA0C35">
      <w:pPr>
        <w:pStyle w:val="aa"/>
        <w:tabs>
          <w:tab w:val="clear" w:pos="4153"/>
          <w:tab w:val="clear" w:pos="8306"/>
        </w:tabs>
        <w:jc w:val="both"/>
      </w:pPr>
    </w:p>
    <w:p w:rsidR="000B0F4F" w:rsidRPr="00CA0C35" w:rsidRDefault="000B0F4F" w:rsidP="00CA0C35">
      <w:pPr>
        <w:pStyle w:val="aa"/>
        <w:tabs>
          <w:tab w:val="clear" w:pos="4153"/>
          <w:tab w:val="clear" w:pos="8306"/>
        </w:tabs>
        <w:jc w:val="both"/>
      </w:pPr>
    </w:p>
    <w:p w:rsidR="00CA0C35" w:rsidRPr="00CA0C35" w:rsidRDefault="00CA0C35" w:rsidP="00CA0C35">
      <w:pPr>
        <w:pStyle w:val="aa"/>
        <w:tabs>
          <w:tab w:val="clear" w:pos="4153"/>
          <w:tab w:val="clear" w:pos="8306"/>
        </w:tabs>
        <w:jc w:val="center"/>
        <w:rPr>
          <w:b/>
        </w:rPr>
      </w:pPr>
      <w:r w:rsidRPr="00CA0C35">
        <w:rPr>
          <w:b/>
        </w:rPr>
        <w:t xml:space="preserve">К А Л Е Н Д А </w:t>
      </w:r>
      <w:proofErr w:type="gramStart"/>
      <w:r w:rsidRPr="00CA0C35">
        <w:rPr>
          <w:b/>
        </w:rPr>
        <w:t>Р</w:t>
      </w:r>
      <w:proofErr w:type="gramEnd"/>
      <w:r w:rsidRPr="00CA0C35">
        <w:rPr>
          <w:b/>
        </w:rPr>
        <w:t xml:space="preserve"> Н Ы Й   П Л А Н</w:t>
      </w:r>
    </w:p>
    <w:p w:rsidR="00CA0C35" w:rsidRPr="00CA0C35" w:rsidRDefault="00CA0C35" w:rsidP="00CA0C35">
      <w:pPr>
        <w:pStyle w:val="aa"/>
        <w:tabs>
          <w:tab w:val="clear" w:pos="4153"/>
          <w:tab w:val="clear" w:pos="8306"/>
        </w:tabs>
        <w:jc w:val="center"/>
        <w:rPr>
          <w:b/>
        </w:rPr>
      </w:pPr>
      <w:r w:rsidRPr="00CA0C35">
        <w:rPr>
          <w:b/>
        </w:rPr>
        <w:t>основных мероприятий при угрозе и возникновении ЧС</w:t>
      </w:r>
    </w:p>
    <w:p w:rsidR="00CA0C35" w:rsidRPr="00CA0C35" w:rsidRDefault="00CA0C35" w:rsidP="00CA0C35">
      <w:pPr>
        <w:pStyle w:val="aa"/>
        <w:tabs>
          <w:tab w:val="clear" w:pos="4153"/>
          <w:tab w:val="clear" w:pos="8306"/>
        </w:tabs>
        <w:jc w:val="center"/>
        <w:rPr>
          <w:b/>
        </w:rPr>
      </w:pPr>
      <w:r w:rsidRPr="00CA0C35">
        <w:rPr>
          <w:b/>
        </w:rPr>
        <w:t>природного и техногенного характера</w:t>
      </w:r>
    </w:p>
    <w:p w:rsidR="00CA0C35" w:rsidRPr="00CA0C35" w:rsidRDefault="00CA0C35" w:rsidP="00CA0C35">
      <w:pPr>
        <w:pStyle w:val="aa"/>
        <w:tabs>
          <w:tab w:val="clear" w:pos="4153"/>
          <w:tab w:val="clear" w:pos="8306"/>
        </w:tabs>
        <w:jc w:val="center"/>
        <w:rPr>
          <w:b/>
        </w:rPr>
      </w:pPr>
    </w:p>
    <w:tbl>
      <w:tblPr>
        <w:tblStyle w:val="af1"/>
        <w:tblW w:w="1005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1E0"/>
      </w:tblPr>
      <w:tblGrid>
        <w:gridCol w:w="588"/>
        <w:gridCol w:w="2760"/>
        <w:gridCol w:w="1200"/>
        <w:gridCol w:w="2160"/>
        <w:gridCol w:w="1920"/>
        <w:gridCol w:w="1423"/>
      </w:tblGrid>
      <w:tr w:rsidR="00CA0C35" w:rsidRPr="00CA0C35" w:rsidTr="00844424">
        <w:trPr>
          <w:tblHeader/>
        </w:trPr>
        <w:tc>
          <w:tcPr>
            <w:tcW w:w="588" w:type="dxa"/>
            <w:tcBorders>
              <w:top w:val="double" w:sz="4" w:space="0" w:color="auto"/>
              <w:bottom w:val="double" w:sz="4" w:space="0" w:color="auto"/>
              <w:right w:val="double" w:sz="4" w:space="0" w:color="auto"/>
            </w:tcBorders>
            <w:vAlign w:val="center"/>
          </w:tcPr>
          <w:p w:rsidR="00CA0C35" w:rsidRPr="00CA0C35" w:rsidRDefault="00CA0C35" w:rsidP="00844424">
            <w:pPr>
              <w:pStyle w:val="aa"/>
              <w:tabs>
                <w:tab w:val="clear" w:pos="4153"/>
                <w:tab w:val="clear" w:pos="8306"/>
              </w:tabs>
              <w:jc w:val="center"/>
              <w:rPr>
                <w:b/>
              </w:rPr>
            </w:pPr>
            <w:r w:rsidRPr="00CA0C35">
              <w:rPr>
                <w:b/>
              </w:rPr>
              <w:t xml:space="preserve">№ </w:t>
            </w:r>
            <w:proofErr w:type="spellStart"/>
            <w:proofErr w:type="gramStart"/>
            <w:r w:rsidRPr="00CA0C35">
              <w:rPr>
                <w:b/>
              </w:rPr>
              <w:t>п</w:t>
            </w:r>
            <w:proofErr w:type="spellEnd"/>
            <w:proofErr w:type="gramEnd"/>
            <w:r w:rsidRPr="00CA0C35">
              <w:rPr>
                <w:b/>
              </w:rPr>
              <w:t>/</w:t>
            </w:r>
            <w:proofErr w:type="spellStart"/>
            <w:r w:rsidRPr="00CA0C35">
              <w:rPr>
                <w:b/>
              </w:rPr>
              <w:t>п</w:t>
            </w:r>
            <w:proofErr w:type="spellEnd"/>
          </w:p>
        </w:tc>
        <w:tc>
          <w:tcPr>
            <w:tcW w:w="2760" w:type="dxa"/>
            <w:tcBorders>
              <w:top w:val="double" w:sz="4" w:space="0" w:color="auto"/>
              <w:left w:val="double" w:sz="4" w:space="0" w:color="auto"/>
              <w:bottom w:val="double" w:sz="4" w:space="0" w:color="auto"/>
              <w:right w:val="double" w:sz="4" w:space="0" w:color="auto"/>
            </w:tcBorders>
            <w:vAlign w:val="center"/>
          </w:tcPr>
          <w:p w:rsidR="00CA0C35" w:rsidRPr="00CA0C35" w:rsidRDefault="00CA0C35" w:rsidP="00844424">
            <w:pPr>
              <w:pStyle w:val="aa"/>
              <w:tabs>
                <w:tab w:val="clear" w:pos="4153"/>
                <w:tab w:val="clear" w:pos="8306"/>
              </w:tabs>
              <w:jc w:val="center"/>
              <w:rPr>
                <w:b/>
              </w:rPr>
            </w:pPr>
            <w:r w:rsidRPr="00CA0C35">
              <w:rPr>
                <w:b/>
              </w:rPr>
              <w:t>Проводимые мероприятия</w:t>
            </w:r>
          </w:p>
        </w:tc>
        <w:tc>
          <w:tcPr>
            <w:tcW w:w="1200" w:type="dxa"/>
            <w:tcBorders>
              <w:top w:val="double" w:sz="4" w:space="0" w:color="auto"/>
              <w:left w:val="double" w:sz="4" w:space="0" w:color="auto"/>
              <w:bottom w:val="double" w:sz="4" w:space="0" w:color="auto"/>
              <w:right w:val="double" w:sz="4" w:space="0" w:color="auto"/>
            </w:tcBorders>
            <w:vAlign w:val="center"/>
          </w:tcPr>
          <w:p w:rsidR="00CA0C35" w:rsidRPr="00CA0C35" w:rsidRDefault="00CA0C35" w:rsidP="00844424">
            <w:pPr>
              <w:pStyle w:val="aa"/>
              <w:tabs>
                <w:tab w:val="clear" w:pos="4153"/>
                <w:tab w:val="clear" w:pos="8306"/>
              </w:tabs>
              <w:jc w:val="center"/>
              <w:rPr>
                <w:b/>
              </w:rPr>
            </w:pPr>
            <w:r w:rsidRPr="00CA0C35">
              <w:rPr>
                <w:b/>
              </w:rPr>
              <w:t xml:space="preserve">Объем </w:t>
            </w:r>
          </w:p>
        </w:tc>
        <w:tc>
          <w:tcPr>
            <w:tcW w:w="2160" w:type="dxa"/>
            <w:tcBorders>
              <w:top w:val="double" w:sz="4" w:space="0" w:color="auto"/>
              <w:left w:val="double" w:sz="4" w:space="0" w:color="auto"/>
              <w:bottom w:val="double" w:sz="4" w:space="0" w:color="auto"/>
              <w:right w:val="double" w:sz="4" w:space="0" w:color="auto"/>
            </w:tcBorders>
            <w:vAlign w:val="center"/>
          </w:tcPr>
          <w:p w:rsidR="00CA0C35" w:rsidRPr="00CA0C35" w:rsidRDefault="00CA0C35" w:rsidP="00844424">
            <w:pPr>
              <w:pStyle w:val="aa"/>
              <w:tabs>
                <w:tab w:val="clear" w:pos="4153"/>
                <w:tab w:val="clear" w:pos="8306"/>
              </w:tabs>
              <w:jc w:val="center"/>
              <w:rPr>
                <w:b/>
              </w:rPr>
            </w:pPr>
            <w:r w:rsidRPr="00CA0C35">
              <w:rPr>
                <w:b/>
              </w:rPr>
              <w:t xml:space="preserve">Продолжительность </w:t>
            </w:r>
          </w:p>
        </w:tc>
        <w:tc>
          <w:tcPr>
            <w:tcW w:w="1920" w:type="dxa"/>
            <w:tcBorders>
              <w:top w:val="double" w:sz="4" w:space="0" w:color="auto"/>
              <w:left w:val="double" w:sz="4" w:space="0" w:color="auto"/>
              <w:bottom w:val="double" w:sz="4" w:space="0" w:color="auto"/>
              <w:right w:val="double" w:sz="4" w:space="0" w:color="auto"/>
            </w:tcBorders>
          </w:tcPr>
          <w:p w:rsidR="00CA0C35" w:rsidRPr="00CA0C35" w:rsidRDefault="00CA0C35" w:rsidP="00844424">
            <w:pPr>
              <w:pStyle w:val="aa"/>
              <w:tabs>
                <w:tab w:val="clear" w:pos="4153"/>
                <w:tab w:val="clear" w:pos="8306"/>
              </w:tabs>
              <w:jc w:val="center"/>
              <w:rPr>
                <w:b/>
              </w:rPr>
            </w:pPr>
            <w:r w:rsidRPr="00CA0C35">
              <w:rPr>
                <w:b/>
              </w:rPr>
              <w:t xml:space="preserve">Ответственные </w:t>
            </w:r>
          </w:p>
          <w:p w:rsidR="00CA0C35" w:rsidRPr="00CA0C35" w:rsidRDefault="00CA0C35" w:rsidP="00844424">
            <w:pPr>
              <w:pStyle w:val="aa"/>
              <w:tabs>
                <w:tab w:val="clear" w:pos="4153"/>
                <w:tab w:val="clear" w:pos="8306"/>
              </w:tabs>
              <w:jc w:val="center"/>
              <w:rPr>
                <w:b/>
              </w:rPr>
            </w:pPr>
            <w:r w:rsidRPr="00CA0C35">
              <w:rPr>
                <w:b/>
              </w:rPr>
              <w:t xml:space="preserve">исполнители </w:t>
            </w:r>
          </w:p>
        </w:tc>
        <w:tc>
          <w:tcPr>
            <w:tcW w:w="1423" w:type="dxa"/>
            <w:tcBorders>
              <w:top w:val="double" w:sz="4" w:space="0" w:color="auto"/>
              <w:left w:val="double" w:sz="4" w:space="0" w:color="auto"/>
              <w:bottom w:val="double" w:sz="4" w:space="0" w:color="auto"/>
            </w:tcBorders>
            <w:vAlign w:val="center"/>
          </w:tcPr>
          <w:p w:rsidR="00CA0C35" w:rsidRPr="00CA0C35" w:rsidRDefault="00CA0C35" w:rsidP="00844424">
            <w:pPr>
              <w:pStyle w:val="aa"/>
              <w:tabs>
                <w:tab w:val="clear" w:pos="4153"/>
                <w:tab w:val="clear" w:pos="8306"/>
              </w:tabs>
              <w:jc w:val="center"/>
              <w:rPr>
                <w:b/>
              </w:rPr>
            </w:pPr>
            <w:r w:rsidRPr="00CA0C35">
              <w:rPr>
                <w:b/>
              </w:rPr>
              <w:t xml:space="preserve">Примечание </w:t>
            </w:r>
          </w:p>
        </w:tc>
      </w:tr>
      <w:tr w:rsidR="00CA0C35" w:rsidRPr="00CA0C35" w:rsidTr="00844424">
        <w:tc>
          <w:tcPr>
            <w:tcW w:w="10051" w:type="dxa"/>
            <w:gridSpan w:val="6"/>
            <w:tcBorders>
              <w:top w:val="double" w:sz="4" w:space="0" w:color="auto"/>
              <w:bottom w:val="double" w:sz="4" w:space="0" w:color="auto"/>
            </w:tcBorders>
          </w:tcPr>
          <w:p w:rsidR="00CA0C35" w:rsidRPr="00CA0C35" w:rsidRDefault="00CA0C35" w:rsidP="00844424">
            <w:pPr>
              <w:pStyle w:val="aa"/>
              <w:tabs>
                <w:tab w:val="clear" w:pos="4153"/>
                <w:tab w:val="clear" w:pos="8306"/>
              </w:tabs>
              <w:jc w:val="center"/>
              <w:rPr>
                <w:b/>
              </w:rPr>
            </w:pPr>
            <w:r w:rsidRPr="00CA0C35">
              <w:rPr>
                <w:b/>
              </w:rPr>
              <w:t>1. Общие мероприятия, проводимые на объекте при угрозе возникновения ЧС</w:t>
            </w:r>
          </w:p>
        </w:tc>
      </w:tr>
      <w:tr w:rsidR="00CA0C35" w:rsidRPr="00CA0C35" w:rsidTr="00844424">
        <w:tc>
          <w:tcPr>
            <w:tcW w:w="588" w:type="dxa"/>
            <w:tcBorders>
              <w:top w:val="doub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1.1</w:t>
            </w:r>
          </w:p>
        </w:tc>
        <w:tc>
          <w:tcPr>
            <w:tcW w:w="2760" w:type="dxa"/>
            <w:tcBorders>
              <w:top w:val="double" w:sz="4" w:space="0" w:color="auto"/>
              <w:left w:val="single" w:sz="4" w:space="0" w:color="auto"/>
              <w:bottom w:val="single" w:sz="4" w:space="0" w:color="auto"/>
              <w:right w:val="single" w:sz="4" w:space="0" w:color="auto"/>
            </w:tcBorders>
          </w:tcPr>
          <w:p w:rsidR="00CA0C35" w:rsidRPr="00CA0C35" w:rsidRDefault="00CA0C35" w:rsidP="00844424">
            <w:pPr>
              <w:pStyle w:val="aa"/>
              <w:tabs>
                <w:tab w:val="clear" w:pos="4153"/>
                <w:tab w:val="clear" w:pos="8306"/>
              </w:tabs>
            </w:pPr>
            <w:r w:rsidRPr="00CA0C35">
              <w:rPr>
                <w:bCs/>
              </w:rPr>
              <w:t xml:space="preserve">Оповещение и сбор </w:t>
            </w:r>
            <w:proofErr w:type="gramStart"/>
            <w:r w:rsidRPr="00CA0C35">
              <w:rPr>
                <w:bCs/>
              </w:rPr>
              <w:t>л</w:t>
            </w:r>
            <w:proofErr w:type="gramEnd"/>
            <w:r w:rsidRPr="00CA0C35">
              <w:rPr>
                <w:bCs/>
              </w:rPr>
              <w:t>/с комиссии по ЧС ПБ</w:t>
            </w:r>
          </w:p>
        </w:tc>
        <w:tc>
          <w:tcPr>
            <w:tcW w:w="1200" w:type="dxa"/>
            <w:tcBorders>
              <w:top w:val="doub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 чел.</w:t>
            </w:r>
          </w:p>
        </w:tc>
        <w:tc>
          <w:tcPr>
            <w:tcW w:w="2160" w:type="dxa"/>
            <w:tcBorders>
              <w:top w:val="doub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«Ч»+30 мин.</w:t>
            </w:r>
          </w:p>
        </w:tc>
        <w:tc>
          <w:tcPr>
            <w:tcW w:w="1920" w:type="dxa"/>
            <w:tcBorders>
              <w:top w:val="double" w:sz="4" w:space="0" w:color="auto"/>
              <w:left w:val="single" w:sz="4" w:space="0" w:color="auto"/>
              <w:bottom w:val="single" w:sz="4" w:space="0" w:color="auto"/>
              <w:right w:val="single" w:sz="4" w:space="0" w:color="auto"/>
            </w:tcBorders>
            <w:vAlign w:val="center"/>
          </w:tcPr>
          <w:p w:rsidR="00CA0C35" w:rsidRPr="00CA0C35" w:rsidRDefault="000B0F4F" w:rsidP="00844424">
            <w:pPr>
              <w:pStyle w:val="aa"/>
              <w:tabs>
                <w:tab w:val="clear" w:pos="4153"/>
                <w:tab w:val="clear" w:pos="8306"/>
              </w:tabs>
              <w:jc w:val="center"/>
            </w:pPr>
            <w:r>
              <w:t>Дежурный</w:t>
            </w:r>
            <w:r w:rsidR="00CA0C35" w:rsidRPr="00CA0C35">
              <w:t>, секретарь</w:t>
            </w:r>
          </w:p>
        </w:tc>
        <w:tc>
          <w:tcPr>
            <w:tcW w:w="1423" w:type="dxa"/>
            <w:tcBorders>
              <w:top w:val="doub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1.2</w:t>
            </w:r>
          </w:p>
        </w:tc>
        <w:tc>
          <w:tcPr>
            <w:tcW w:w="2760" w:type="dxa"/>
            <w:tcBorders>
              <w:top w:val="single" w:sz="4" w:space="0" w:color="auto"/>
              <w:left w:val="single" w:sz="4" w:space="0" w:color="auto"/>
              <w:bottom w:val="single" w:sz="4" w:space="0" w:color="auto"/>
              <w:right w:val="single" w:sz="4" w:space="0" w:color="auto"/>
            </w:tcBorders>
          </w:tcPr>
          <w:p w:rsidR="00CA0C35" w:rsidRPr="00CA0C35" w:rsidRDefault="00CA0C35" w:rsidP="00844424">
            <w:pPr>
              <w:pStyle w:val="aa"/>
              <w:tabs>
                <w:tab w:val="clear" w:pos="4153"/>
                <w:tab w:val="clear" w:pos="8306"/>
              </w:tabs>
            </w:pPr>
            <w:r w:rsidRPr="00CA0C35">
              <w:rPr>
                <w:bCs/>
              </w:rPr>
              <w:t>Организация круглосуточного дежурства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1-2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rPr>
                <w:bCs/>
              </w:rPr>
              <w:t>По утвержденному графику</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rPr>
                <w:bCs/>
              </w:rPr>
              <w:t xml:space="preserve"> ГОЧС</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1.3</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Приведение в готовность системы связи</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2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rPr>
                <w:bCs/>
              </w:rPr>
              <w:t>«Ч»+45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jc w:val="center"/>
              <w:rPr>
                <w:bCs/>
              </w:rPr>
            </w:pPr>
            <w:r w:rsidRPr="00CA0C35">
              <w:rPr>
                <w:bCs/>
              </w:rPr>
              <w:t>Командир</w:t>
            </w:r>
          </w:p>
          <w:p w:rsidR="00CA0C35" w:rsidRPr="00CA0C35" w:rsidRDefault="00CA0C35" w:rsidP="00844424">
            <w:pPr>
              <w:pStyle w:val="aa"/>
              <w:tabs>
                <w:tab w:val="clear" w:pos="4153"/>
                <w:tab w:val="clear" w:pos="8306"/>
              </w:tabs>
              <w:jc w:val="center"/>
            </w:pPr>
            <w:r w:rsidRPr="00CA0C35">
              <w:rPr>
                <w:bCs/>
              </w:rPr>
              <w:t>группы связи</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1.4</w:t>
            </w:r>
          </w:p>
        </w:tc>
        <w:tc>
          <w:tcPr>
            <w:tcW w:w="2760" w:type="dxa"/>
            <w:tcBorders>
              <w:top w:val="single" w:sz="4" w:space="0" w:color="auto"/>
              <w:left w:val="single" w:sz="4" w:space="0" w:color="auto"/>
              <w:bottom w:val="single" w:sz="4" w:space="0" w:color="auto"/>
              <w:right w:val="single" w:sz="4" w:space="0" w:color="auto"/>
            </w:tcBorders>
          </w:tcPr>
          <w:p w:rsidR="00CA0C35" w:rsidRPr="00CA0C35" w:rsidRDefault="00CA0C35" w:rsidP="00844424">
            <w:pPr>
              <w:pStyle w:val="aa"/>
              <w:rPr>
                <w:bCs/>
              </w:rPr>
            </w:pPr>
            <w:r w:rsidRPr="00CA0C35">
              <w:rPr>
                <w:bCs/>
              </w:rPr>
              <w:t xml:space="preserve">Организация разведки и </w:t>
            </w:r>
          </w:p>
          <w:p w:rsidR="00CA0C35" w:rsidRPr="00CA0C35" w:rsidRDefault="00CA0C35" w:rsidP="00844424">
            <w:pPr>
              <w:pStyle w:val="aa"/>
              <w:tabs>
                <w:tab w:val="clear" w:pos="4153"/>
                <w:tab w:val="clear" w:pos="8306"/>
              </w:tabs>
            </w:pPr>
            <w:r w:rsidRPr="00CA0C35">
              <w:rPr>
                <w:bCs/>
              </w:rPr>
              <w:t xml:space="preserve">наблюдения, развертывание поста </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3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rPr>
                <w:bCs/>
              </w:rPr>
              <w:t>При необходимости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jc w:val="center"/>
              <w:rPr>
                <w:bCs/>
              </w:rPr>
            </w:pPr>
            <w:r w:rsidRPr="00CA0C35">
              <w:rPr>
                <w:bCs/>
              </w:rPr>
              <w:t>Командир</w:t>
            </w:r>
          </w:p>
          <w:p w:rsidR="00CA0C35" w:rsidRPr="00CA0C35" w:rsidRDefault="00CA0C35" w:rsidP="00844424">
            <w:pPr>
              <w:pStyle w:val="aa"/>
              <w:tabs>
                <w:tab w:val="clear" w:pos="4153"/>
                <w:tab w:val="clear" w:pos="8306"/>
              </w:tabs>
              <w:jc w:val="center"/>
            </w:pP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 1.5</w:t>
            </w:r>
          </w:p>
        </w:tc>
        <w:tc>
          <w:tcPr>
            <w:tcW w:w="2760" w:type="dxa"/>
            <w:tcBorders>
              <w:top w:val="single" w:sz="4" w:space="0" w:color="auto"/>
              <w:left w:val="single" w:sz="4" w:space="0" w:color="auto"/>
              <w:bottom w:val="single" w:sz="4" w:space="0" w:color="auto"/>
              <w:right w:val="single" w:sz="4" w:space="0" w:color="auto"/>
            </w:tcBorders>
          </w:tcPr>
          <w:p w:rsidR="00CA0C35" w:rsidRPr="00CA0C35" w:rsidRDefault="00CA0C35" w:rsidP="00844424">
            <w:pPr>
              <w:pStyle w:val="aa"/>
              <w:tabs>
                <w:tab w:val="clear" w:pos="4153"/>
                <w:tab w:val="clear" w:pos="8306"/>
              </w:tabs>
            </w:pPr>
            <w:r w:rsidRPr="00CA0C35">
              <w:rPr>
                <w:bCs/>
              </w:rPr>
              <w:t>Приведение в готовность НАСФ</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9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rPr>
                <w:bCs/>
              </w:rPr>
              <w:t>При необходимости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jc w:val="center"/>
              <w:rPr>
                <w:bCs/>
              </w:rPr>
            </w:pPr>
            <w:r w:rsidRPr="00CA0C35">
              <w:rPr>
                <w:bCs/>
              </w:rPr>
              <w:t>Командиры</w:t>
            </w:r>
          </w:p>
          <w:p w:rsidR="00CA0C35" w:rsidRPr="00CA0C35" w:rsidRDefault="00CA0C35" w:rsidP="00844424">
            <w:pPr>
              <w:pStyle w:val="aa"/>
              <w:tabs>
                <w:tab w:val="clear" w:pos="4153"/>
                <w:tab w:val="clear" w:pos="8306"/>
              </w:tabs>
              <w:jc w:val="center"/>
            </w:pPr>
            <w:r w:rsidRPr="00CA0C35">
              <w:rPr>
                <w:bCs/>
              </w:rPr>
              <w:t>формирований</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left w:val="doub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1.6</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Уточнение плана ГО на мирное время</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«Ч»+1,5 часа</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0B0F4F" w:rsidP="00844424">
            <w:pPr>
              <w:pStyle w:val="aa"/>
              <w:tabs>
                <w:tab w:val="clear" w:pos="4153"/>
                <w:tab w:val="clear" w:pos="8306"/>
              </w:tabs>
              <w:jc w:val="center"/>
            </w:pPr>
            <w:r>
              <w:t>О</w:t>
            </w:r>
            <w:r w:rsidR="00CA0C35" w:rsidRPr="00CA0C35">
              <w:t>рган управления ГОЧС ОУ</w:t>
            </w:r>
          </w:p>
        </w:tc>
        <w:tc>
          <w:tcPr>
            <w:tcW w:w="1423" w:type="dxa"/>
            <w:tcBorders>
              <w:top w:val="single" w:sz="4" w:space="0" w:color="auto"/>
              <w:left w:val="single" w:sz="4" w:space="0" w:color="auto"/>
              <w:bottom w:val="single" w:sz="4" w:space="0" w:color="auto"/>
              <w:right w:val="doub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1.7</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Организация охраны общественного порядка в школе</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«Ч»+2 часа</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jc w:val="center"/>
              <w:rPr>
                <w:bCs/>
              </w:rPr>
            </w:pPr>
            <w:r w:rsidRPr="00CA0C35">
              <w:rPr>
                <w:bCs/>
              </w:rPr>
              <w:t>Командир</w:t>
            </w:r>
          </w:p>
          <w:p w:rsidR="00CA0C35" w:rsidRPr="00CA0C35" w:rsidRDefault="00CA0C35" w:rsidP="00844424">
            <w:pPr>
              <w:pStyle w:val="aa"/>
              <w:tabs>
                <w:tab w:val="clear" w:pos="4153"/>
                <w:tab w:val="clear" w:pos="8306"/>
              </w:tabs>
              <w:jc w:val="center"/>
            </w:pPr>
            <w:r w:rsidRPr="00CA0C35">
              <w:rPr>
                <w:bCs/>
              </w:rPr>
              <w:t>группы ООП</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1.8</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Организация взаимодействия с отделом образования и соседними учреждениями</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«Ч»+2,5 часа</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Директор, УР ГО, дежурный по ПУ</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1.9</w:t>
            </w:r>
          </w:p>
        </w:tc>
        <w:tc>
          <w:tcPr>
            <w:tcW w:w="276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Получение информации о характере возможных ЧС и метеоданных от вышестоящих органов ГО</w:t>
            </w:r>
          </w:p>
        </w:tc>
        <w:tc>
          <w:tcPr>
            <w:tcW w:w="120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 чел.</w:t>
            </w:r>
          </w:p>
        </w:tc>
        <w:tc>
          <w:tcPr>
            <w:tcW w:w="216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Постоянно </w:t>
            </w:r>
          </w:p>
        </w:tc>
        <w:tc>
          <w:tcPr>
            <w:tcW w:w="192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Орган управления ГОЧС, оперативный дежурный пункта управления</w:t>
            </w:r>
          </w:p>
        </w:tc>
        <w:tc>
          <w:tcPr>
            <w:tcW w:w="1423" w:type="dxa"/>
            <w:tcBorders>
              <w:top w:val="single" w:sz="4" w:space="0" w:color="auto"/>
              <w:left w:val="single" w:sz="4" w:space="0" w:color="auto"/>
              <w:bottom w:val="doub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1.10</w:t>
            </w:r>
          </w:p>
        </w:tc>
        <w:tc>
          <w:tcPr>
            <w:tcW w:w="276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Доклады в вышестоящие территориальные и ведомственные органы ГО о проделанной работе и необходимой помощи</w:t>
            </w:r>
          </w:p>
        </w:tc>
        <w:tc>
          <w:tcPr>
            <w:tcW w:w="120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 чел.</w:t>
            </w:r>
          </w:p>
        </w:tc>
        <w:tc>
          <w:tcPr>
            <w:tcW w:w="216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«Ч»+3,5 часа</w:t>
            </w:r>
          </w:p>
        </w:tc>
        <w:tc>
          <w:tcPr>
            <w:tcW w:w="1920" w:type="dxa"/>
            <w:tcBorders>
              <w:top w:val="single" w:sz="4" w:space="0" w:color="auto"/>
              <w:left w:val="single" w:sz="4" w:space="0" w:color="auto"/>
              <w:bottom w:val="doub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Директор</w:t>
            </w:r>
          </w:p>
          <w:p w:rsidR="00CA0C35" w:rsidRPr="00CA0C35" w:rsidRDefault="00CA0C35" w:rsidP="00844424">
            <w:pPr>
              <w:pStyle w:val="aa"/>
              <w:tabs>
                <w:tab w:val="clear" w:pos="4153"/>
                <w:tab w:val="clear" w:pos="8306"/>
              </w:tabs>
              <w:jc w:val="center"/>
            </w:pPr>
            <w:r w:rsidRPr="00CA0C35">
              <w:t>УР ГОЧС</w:t>
            </w:r>
          </w:p>
        </w:tc>
        <w:tc>
          <w:tcPr>
            <w:tcW w:w="1423" w:type="dxa"/>
            <w:tcBorders>
              <w:top w:val="single" w:sz="4" w:space="0" w:color="auto"/>
              <w:left w:val="single" w:sz="4" w:space="0" w:color="auto"/>
              <w:bottom w:val="doub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10051" w:type="dxa"/>
            <w:gridSpan w:val="6"/>
            <w:tcBorders>
              <w:top w:val="single" w:sz="4" w:space="0" w:color="auto"/>
              <w:bottom w:val="single" w:sz="4" w:space="0" w:color="auto"/>
            </w:tcBorders>
            <w:vAlign w:val="center"/>
          </w:tcPr>
          <w:p w:rsidR="00CA0C35" w:rsidRPr="00CA0C35" w:rsidRDefault="000B0F4F" w:rsidP="00844424">
            <w:pPr>
              <w:pStyle w:val="aa"/>
              <w:tabs>
                <w:tab w:val="clear" w:pos="4153"/>
                <w:tab w:val="clear" w:pos="8306"/>
              </w:tabs>
              <w:jc w:val="center"/>
              <w:rPr>
                <w:b/>
              </w:rPr>
            </w:pPr>
            <w:r>
              <w:rPr>
                <w:b/>
              </w:rPr>
              <w:t>2</w:t>
            </w:r>
            <w:r w:rsidR="00CA0C35" w:rsidRPr="00CA0C35">
              <w:rPr>
                <w:b/>
              </w:rPr>
              <w:t>. Мероприятия при возникновении пожара</w:t>
            </w: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4.1</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 xml:space="preserve">Немедленно сообщить в пожарную часть по телефону «01», а также в вышестоящие органы </w:t>
            </w:r>
            <w:r w:rsidRPr="00CA0C35">
              <w:rPr>
                <w:bCs/>
              </w:rPr>
              <w:lastRenderedPageBreak/>
              <w:t>ГОЧС</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1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Первый</w:t>
            </w:r>
          </w:p>
          <w:p w:rsidR="00CA0C35" w:rsidRPr="00CA0C35" w:rsidRDefault="00CA0C35" w:rsidP="00844424">
            <w:pPr>
              <w:pStyle w:val="aa"/>
              <w:tabs>
                <w:tab w:val="clear" w:pos="4153"/>
                <w:tab w:val="clear" w:pos="8306"/>
              </w:tabs>
              <w:jc w:val="center"/>
            </w:pPr>
            <w:r w:rsidRPr="00CA0C35">
              <w:t>заметивший пожар</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4.2</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844424">
            <w:pPr>
              <w:pStyle w:val="aa"/>
              <w:tabs>
                <w:tab w:val="clear" w:pos="4153"/>
                <w:tab w:val="clear" w:pos="8306"/>
              </w:tabs>
            </w:pPr>
            <w:r>
              <w:rPr>
                <w:bCs/>
              </w:rPr>
              <w:t xml:space="preserve">Оповещение </w:t>
            </w:r>
            <w:r w:rsidR="00CA0C35" w:rsidRPr="00CA0C35">
              <w:rPr>
                <w:bCs/>
              </w:rPr>
              <w:t>штаба ГО, прежде всего поста пожаротушения</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Дежурный вахтер, любой сотрудник объекта</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4.3</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Уточнение обстановки и вы</w:t>
            </w:r>
            <w:r w:rsidR="001D75CC">
              <w:rPr>
                <w:bCs/>
              </w:rPr>
              <w:t xml:space="preserve">работка решения </w:t>
            </w:r>
            <w:r w:rsidRPr="00CA0C35">
              <w:rPr>
                <w:bCs/>
              </w:rPr>
              <w:t>ГО</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отд. пожаротушения</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Командир поста пожаротушения</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4.4</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Обесточить район пожара, организовать тушение и локализацию штатными и подручными средствами</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Командир поста пожаротушения, электрик</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4.5</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Организация связи и дежурства на ПУ, взаимодействия с прибывшими для тушения пожара подразделениями</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Председатель КЧС ПБ, УР ГОЧС</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4.6</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Вывод людей из очага пожара в безопасную зону</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Классные руководители</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Руководители структурных подразделений</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4.7</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Оказание первой медицинской помощи пострадавшим</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Немедленно</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Командир</w:t>
            </w:r>
          </w:p>
          <w:p w:rsidR="00CA0C35" w:rsidRPr="00CA0C35" w:rsidRDefault="00CA0C35" w:rsidP="00844424">
            <w:pPr>
              <w:pStyle w:val="aa"/>
              <w:tabs>
                <w:tab w:val="clear" w:pos="4153"/>
                <w:tab w:val="clear" w:pos="8306"/>
              </w:tabs>
              <w:jc w:val="center"/>
            </w:pPr>
            <w:r w:rsidRPr="00CA0C35">
              <w:t>санитарного поста</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4.8</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Усиление охраны объекта и вынесенных материальных ценностей, поддержание общественного порядка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Командиры группы охраны общественного порядка</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4.9</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Организация спасения материальных ценностей и складирование их в безопасной зоне</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844424">
            <w:pPr>
              <w:pStyle w:val="aa"/>
              <w:tabs>
                <w:tab w:val="clear" w:pos="4153"/>
                <w:tab w:val="clear" w:pos="8306"/>
              </w:tabs>
              <w:jc w:val="center"/>
            </w:pPr>
            <w:r>
              <w:t>КЧС</w:t>
            </w:r>
            <w:r w:rsidR="00CA0C35" w:rsidRPr="00CA0C35">
              <w:t>, орган управления ГОЧС</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По мере возможности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844424">
            <w:pPr>
              <w:pStyle w:val="aa"/>
              <w:tabs>
                <w:tab w:val="clear" w:pos="4153"/>
                <w:tab w:val="clear" w:pos="8306"/>
              </w:tabs>
              <w:jc w:val="center"/>
            </w:pPr>
            <w:r>
              <w:t xml:space="preserve">Личный состав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4.10</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rPr>
                <w:bCs/>
              </w:rPr>
              <w:t xml:space="preserve">Доклады в вышестоящие органы ГОЧС о ходе ликвидации пожара </w:t>
            </w:r>
            <w:proofErr w:type="gramStart"/>
            <w:r w:rsidRPr="00CA0C35">
              <w:rPr>
                <w:bCs/>
              </w:rPr>
              <w:t>согласно табеля</w:t>
            </w:r>
            <w:proofErr w:type="gramEnd"/>
            <w:r w:rsidRPr="00CA0C35">
              <w:rPr>
                <w:bCs/>
              </w:rPr>
              <w:t xml:space="preserve"> срочных донесений</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3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В ходе и после пожара</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ГО объекта</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4.11</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Определение материального ущерба от пожара и причины его возникновения</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Комиссия объекта</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ГО объекта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10051" w:type="dxa"/>
            <w:gridSpan w:val="6"/>
            <w:tcBorders>
              <w:top w:val="single" w:sz="4" w:space="0" w:color="auto"/>
              <w:bottom w:val="single" w:sz="4" w:space="0" w:color="auto"/>
            </w:tcBorders>
            <w:vAlign w:val="center"/>
          </w:tcPr>
          <w:p w:rsidR="00CA0C35" w:rsidRPr="00CA0C35" w:rsidRDefault="001D75CC" w:rsidP="00844424">
            <w:pPr>
              <w:pStyle w:val="aa"/>
              <w:tabs>
                <w:tab w:val="clear" w:pos="4153"/>
                <w:tab w:val="clear" w:pos="8306"/>
              </w:tabs>
              <w:jc w:val="center"/>
              <w:rPr>
                <w:b/>
              </w:rPr>
            </w:pPr>
            <w:r>
              <w:rPr>
                <w:b/>
              </w:rPr>
              <w:t>3</w:t>
            </w:r>
            <w:r w:rsidR="00CA0C35" w:rsidRPr="00CA0C35">
              <w:rPr>
                <w:b/>
              </w:rPr>
              <w:t>. Мероприятия, проводимые при «Штормовом предупреждении»</w:t>
            </w: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5.1</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 xml:space="preserve">Оповещение работников и детей объекта о «Штормовом </w:t>
            </w:r>
            <w:r w:rsidRPr="00CA0C35">
              <w:lastRenderedPageBreak/>
              <w:t>предупреждении»</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Персонал объекта</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С получением</w:t>
            </w:r>
          </w:p>
          <w:p w:rsidR="00CA0C35" w:rsidRPr="00CA0C35" w:rsidRDefault="00CA0C35" w:rsidP="00844424">
            <w:pPr>
              <w:pStyle w:val="aa"/>
              <w:tabs>
                <w:tab w:val="clear" w:pos="4153"/>
                <w:tab w:val="clear" w:pos="8306"/>
              </w:tabs>
              <w:jc w:val="center"/>
            </w:pPr>
            <w:r w:rsidRPr="00CA0C35">
              <w:t>оповещения</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Руководящий состав КЧС ПБ</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5.2</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 xml:space="preserve">Сбор КЧС </w:t>
            </w:r>
            <w:r w:rsidR="001D75CC">
              <w:t xml:space="preserve"> руководителей </w:t>
            </w:r>
            <w:proofErr w:type="gramStart"/>
            <w:r w:rsidR="001D75CC">
              <w:t>о</w:t>
            </w:r>
            <w:proofErr w:type="gramEnd"/>
            <w:r w:rsidR="001D75CC">
              <w:t xml:space="preserve"> </w:t>
            </w:r>
            <w:r w:rsidRPr="00CA0C35">
              <w:t xml:space="preserve">постановка задач </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roofErr w:type="spellStart"/>
            <w:r w:rsidRPr="00CA0C35">
              <w:t>Руковод</w:t>
            </w:r>
            <w:proofErr w:type="spellEnd"/>
            <w:r w:rsidRPr="00CA0C35">
              <w:t>. ГОЧС</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«Ч»+15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844424">
            <w:pPr>
              <w:pStyle w:val="aa"/>
              <w:tabs>
                <w:tab w:val="clear" w:pos="4153"/>
                <w:tab w:val="clear" w:pos="8306"/>
              </w:tabs>
              <w:jc w:val="center"/>
            </w:pPr>
            <w:r>
              <w:t>Руководство ГОЧС, КЧС</w:t>
            </w:r>
            <w:r w:rsidR="00CA0C35" w:rsidRPr="00CA0C35">
              <w:t xml:space="preserve">,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5.3</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Обобщение и анализ обстановки, выработка решения на принятие мер к уменьшению последствий ЧС</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КЧС ПБ</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«Ч»+1 час.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Руководство ГО, КЧС ПБ</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5.4</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Организация дежурства на ПУ и установление связи с вышестоящими органами ГОЧС</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Орган управления ГОЧС</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«Ч»+1 час.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УР ГОЧС</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5.5</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Проверка плотности и надежности закрытия всех окон и дверей объекта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roofErr w:type="spellStart"/>
            <w:r w:rsidRPr="00CA0C35">
              <w:t>Помещ</w:t>
            </w:r>
            <w:proofErr w:type="spellEnd"/>
            <w:r w:rsidRPr="00CA0C35">
              <w:t>. объекта</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«Ч»+30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1D75CC">
            <w:pPr>
              <w:pStyle w:val="aa"/>
              <w:tabs>
                <w:tab w:val="clear" w:pos="4153"/>
                <w:tab w:val="clear" w:pos="8306"/>
              </w:tabs>
              <w:jc w:val="center"/>
            </w:pPr>
            <w:r>
              <w:t>Зам</w:t>
            </w:r>
            <w:proofErr w:type="gramStart"/>
            <w:r>
              <w:t>.п</w:t>
            </w:r>
            <w:proofErr w:type="gramEnd"/>
            <w:r>
              <w:t xml:space="preserve">редседателя КЧС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5.6</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Проведение профилактических противопожарных мероприятий</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«Ч»+1 час.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844424">
            <w:pPr>
              <w:pStyle w:val="aa"/>
              <w:tabs>
                <w:tab w:val="clear" w:pos="4153"/>
                <w:tab w:val="clear" w:pos="8306"/>
              </w:tabs>
              <w:jc w:val="center"/>
            </w:pPr>
            <w:r>
              <w:t xml:space="preserve">Ответственный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5.7</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Проведение инструктажа с работниками и детьми объекта по мерам безопасности</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Уч-ся и </w:t>
            </w:r>
            <w:proofErr w:type="spellStart"/>
            <w:r w:rsidRPr="00CA0C35">
              <w:t>персон</w:t>
            </w:r>
            <w:proofErr w:type="gramStart"/>
            <w:r w:rsidRPr="00CA0C35">
              <w:t>.О</w:t>
            </w:r>
            <w:proofErr w:type="gramEnd"/>
            <w:r w:rsidRPr="00CA0C35">
              <w:t>У</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«Ч»+1 час.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 ГОЧС</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5.8</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 xml:space="preserve">Отключение </w:t>
            </w:r>
            <w:proofErr w:type="spellStart"/>
            <w:r w:rsidRPr="00CA0C35">
              <w:t>энергокоммунальных</w:t>
            </w:r>
            <w:proofErr w:type="spellEnd"/>
            <w:r w:rsidRPr="00CA0C35">
              <w:t xml:space="preserve"> сетей здания от городских сетей</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Сантехник, электрик</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При необходимости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1D75CC">
            <w:pPr>
              <w:pStyle w:val="aa"/>
              <w:tabs>
                <w:tab w:val="clear" w:pos="4153"/>
                <w:tab w:val="clear" w:pos="8306"/>
              </w:tabs>
            </w:pPr>
            <w:r>
              <w:t>Ответственный по ОБЖ</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5.9</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Усиление охраны общественного порядка силами ГООП объекта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Группа </w:t>
            </w:r>
          </w:p>
          <w:p w:rsidR="00CA0C35" w:rsidRPr="00CA0C35" w:rsidRDefault="00CA0C35" w:rsidP="00844424">
            <w:pPr>
              <w:pStyle w:val="aa"/>
              <w:tabs>
                <w:tab w:val="clear" w:pos="4153"/>
                <w:tab w:val="clear" w:pos="8306"/>
              </w:tabs>
              <w:jc w:val="center"/>
            </w:pPr>
            <w:r w:rsidRPr="00CA0C35">
              <w:t>ГООП</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«Ч»+ 15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Командир</w:t>
            </w:r>
          </w:p>
          <w:p w:rsidR="00CA0C35" w:rsidRPr="00CA0C35" w:rsidRDefault="001D75CC" w:rsidP="00844424">
            <w:pPr>
              <w:pStyle w:val="aa"/>
              <w:tabs>
                <w:tab w:val="clear" w:pos="4153"/>
                <w:tab w:val="clear" w:pos="8306"/>
              </w:tabs>
              <w:jc w:val="center"/>
            </w:pPr>
            <w:r>
              <w:t xml:space="preserve">формирований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5.10</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Организация расчистки и уборки территории и помещений объекта после ЧС</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roofErr w:type="spellStart"/>
            <w:r w:rsidRPr="00CA0C35">
              <w:t>Сотруд</w:t>
            </w:r>
            <w:proofErr w:type="spellEnd"/>
            <w:r w:rsidRPr="00CA0C35">
              <w:t>. объекта</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При необходимости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1D75CC" w:rsidP="00844424">
            <w:pPr>
              <w:pStyle w:val="aa"/>
              <w:tabs>
                <w:tab w:val="clear" w:pos="4153"/>
                <w:tab w:val="clear" w:pos="8306"/>
              </w:tabs>
              <w:jc w:val="center"/>
            </w:pPr>
            <w:r>
              <w:t>Ответственный по ОБЖ</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5.11</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Оказание первой медицинской помощи пострадавшим</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roofErr w:type="spellStart"/>
            <w:r w:rsidRPr="00CA0C35">
              <w:t>Санит</w:t>
            </w:r>
            <w:proofErr w:type="spellEnd"/>
            <w:r w:rsidRPr="00CA0C35">
              <w:t>. звено</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При необходимости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 ГОЧС</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5.12</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Определение потерь и убытков от ЧС</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КЧС ПБ</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При необходимости</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Председатель </w:t>
            </w:r>
          </w:p>
          <w:p w:rsidR="00CA0C35" w:rsidRPr="00CA0C35" w:rsidRDefault="001D75CC" w:rsidP="00844424">
            <w:pPr>
              <w:pStyle w:val="aa"/>
              <w:tabs>
                <w:tab w:val="clear" w:pos="4153"/>
                <w:tab w:val="clear" w:pos="8306"/>
              </w:tabs>
              <w:jc w:val="center"/>
            </w:pPr>
            <w:r>
              <w:t xml:space="preserve">КЧС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5.13</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Доклад в вышестоящие органы ГОЧС о проведенных мероприятиях, состоянии объекта и причиненном ущербе</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roofErr w:type="spellStart"/>
            <w:r w:rsidRPr="00CA0C35">
              <w:t>Руковод</w:t>
            </w:r>
            <w:proofErr w:type="spellEnd"/>
            <w:r w:rsidRPr="00CA0C35">
              <w:t>.</w:t>
            </w:r>
          </w:p>
          <w:p w:rsidR="00CA0C35" w:rsidRPr="00CA0C35" w:rsidRDefault="00CA0C35" w:rsidP="00844424">
            <w:pPr>
              <w:pStyle w:val="aa"/>
              <w:tabs>
                <w:tab w:val="clear" w:pos="4153"/>
                <w:tab w:val="clear" w:pos="8306"/>
              </w:tabs>
              <w:jc w:val="center"/>
            </w:pPr>
            <w:r w:rsidRPr="00CA0C35">
              <w:t>объекта</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После ликвидации ЧС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Председатель </w:t>
            </w:r>
          </w:p>
          <w:p w:rsidR="00CA0C35" w:rsidRPr="00CA0C35" w:rsidRDefault="001D75CC" w:rsidP="00844424">
            <w:pPr>
              <w:pStyle w:val="aa"/>
              <w:tabs>
                <w:tab w:val="clear" w:pos="4153"/>
                <w:tab w:val="clear" w:pos="8306"/>
              </w:tabs>
              <w:jc w:val="center"/>
            </w:pPr>
            <w:r>
              <w:t xml:space="preserve">КЧС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10051" w:type="dxa"/>
            <w:gridSpan w:val="6"/>
            <w:tcBorders>
              <w:top w:val="single" w:sz="4" w:space="0" w:color="auto"/>
              <w:bottom w:val="single" w:sz="4" w:space="0" w:color="auto"/>
            </w:tcBorders>
            <w:vAlign w:val="center"/>
          </w:tcPr>
          <w:p w:rsidR="00CA0C35" w:rsidRPr="00CA0C35" w:rsidRDefault="001D75CC" w:rsidP="00844424">
            <w:pPr>
              <w:pStyle w:val="aa"/>
              <w:tabs>
                <w:tab w:val="clear" w:pos="4153"/>
                <w:tab w:val="clear" w:pos="8306"/>
              </w:tabs>
              <w:jc w:val="center"/>
              <w:rPr>
                <w:b/>
              </w:rPr>
            </w:pPr>
            <w:r>
              <w:rPr>
                <w:b/>
              </w:rPr>
              <w:t>4</w:t>
            </w:r>
            <w:r w:rsidR="00CA0C35" w:rsidRPr="00CA0C35">
              <w:rPr>
                <w:b/>
              </w:rPr>
              <w:t>. Мероприятия при угрозе террористического акта</w:t>
            </w: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6.1</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pPr>
            <w:r w:rsidRPr="00CA0C35">
              <w:t xml:space="preserve">Немедленное </w:t>
            </w:r>
            <w:r w:rsidRPr="00CA0C35">
              <w:lastRenderedPageBreak/>
              <w:t>информирование:</w:t>
            </w:r>
          </w:p>
          <w:p w:rsidR="00CA0C35" w:rsidRPr="00CA0C35" w:rsidRDefault="00CA0C35" w:rsidP="00844424">
            <w:pPr>
              <w:pStyle w:val="aa"/>
            </w:pPr>
            <w:r w:rsidRPr="00CA0C35">
              <w:t>работников объекта;</w:t>
            </w:r>
          </w:p>
          <w:p w:rsidR="00CA0C35" w:rsidRPr="00CA0C35" w:rsidRDefault="00CA0C35" w:rsidP="00844424">
            <w:pPr>
              <w:pStyle w:val="aa"/>
            </w:pPr>
            <w:r w:rsidRPr="00CA0C35">
              <w:t>вышестоящего руководства ГОЧС;</w:t>
            </w:r>
          </w:p>
          <w:p w:rsidR="00CA0C35" w:rsidRPr="00CA0C35" w:rsidRDefault="00CA0C35" w:rsidP="00844424">
            <w:pPr>
              <w:pStyle w:val="aa"/>
            </w:pPr>
            <w:r w:rsidRPr="00CA0C35">
              <w:t>администрации района</w:t>
            </w:r>
          </w:p>
          <w:p w:rsidR="00CA0C35" w:rsidRPr="00CA0C35" w:rsidRDefault="00CA0C35" w:rsidP="00844424">
            <w:pPr>
              <w:pStyle w:val="aa"/>
            </w:pPr>
            <w:r w:rsidRPr="00CA0C35">
              <w:t>муниципального органа правопорядка;</w:t>
            </w:r>
          </w:p>
          <w:p w:rsidR="00CA0C35" w:rsidRPr="00CA0C35" w:rsidRDefault="00CA0C35" w:rsidP="00844424">
            <w:pPr>
              <w:pStyle w:val="aa"/>
              <w:tabs>
                <w:tab w:val="clear" w:pos="4153"/>
                <w:tab w:val="clear" w:pos="8306"/>
              </w:tabs>
            </w:pPr>
            <w:r w:rsidRPr="00CA0C35">
              <w:t>межрайонного органа ФСБ</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roofErr w:type="spellStart"/>
            <w:r w:rsidRPr="00CA0C35">
              <w:lastRenderedPageBreak/>
              <w:t>Руковод</w:t>
            </w:r>
            <w:proofErr w:type="spellEnd"/>
            <w:r w:rsidRPr="00CA0C35">
              <w:t>.</w:t>
            </w:r>
          </w:p>
          <w:p w:rsidR="00CA0C35" w:rsidRPr="00CA0C35" w:rsidRDefault="00CA0C35" w:rsidP="00844424">
            <w:pPr>
              <w:pStyle w:val="aa"/>
              <w:tabs>
                <w:tab w:val="clear" w:pos="4153"/>
                <w:tab w:val="clear" w:pos="8306"/>
              </w:tabs>
              <w:jc w:val="center"/>
            </w:pPr>
            <w:r w:rsidRPr="00CA0C35">
              <w:lastRenderedPageBreak/>
              <w:t>объекта</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 xml:space="preserve">По телефонам </w:t>
            </w:r>
            <w:r w:rsidRPr="00CA0C35">
              <w:lastRenderedPageBreak/>
              <w:t>инструкции о порядке действий при угрозе террористического акта</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Председатель</w:t>
            </w:r>
          </w:p>
          <w:p w:rsidR="00CA0C35" w:rsidRPr="00CA0C35" w:rsidRDefault="00CA0C35" w:rsidP="00844424">
            <w:pPr>
              <w:pStyle w:val="aa"/>
              <w:tabs>
                <w:tab w:val="clear" w:pos="4153"/>
                <w:tab w:val="clear" w:pos="8306"/>
              </w:tabs>
              <w:jc w:val="center"/>
            </w:pPr>
            <w:r w:rsidRPr="00CA0C35">
              <w:lastRenderedPageBreak/>
              <w:t>КЧС ПБ</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lastRenderedPageBreak/>
              <w:t>6.2</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Приведение в готовность формирований ГО объекта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НАСФ</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«Ч»+ 15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left" w:pos="708"/>
              </w:tabs>
              <w:jc w:val="center"/>
            </w:pPr>
            <w:r w:rsidRPr="00CA0C35">
              <w:t>Командир</w:t>
            </w:r>
          </w:p>
          <w:p w:rsidR="00CA0C35" w:rsidRPr="00CA0C35" w:rsidRDefault="00CA0C35" w:rsidP="00844424">
            <w:pPr>
              <w:pStyle w:val="aa"/>
              <w:tabs>
                <w:tab w:val="clear" w:pos="4153"/>
                <w:tab w:val="clear" w:pos="8306"/>
              </w:tabs>
              <w:jc w:val="center"/>
            </w:pP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6.3</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Принятие мер по экстренному выводу работников и детей объекта в безопасную зону, обеспечение порядка при следовании колонны</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Уч-ся и </w:t>
            </w:r>
            <w:proofErr w:type="spellStart"/>
            <w:r w:rsidRPr="00CA0C35">
              <w:t>персон</w:t>
            </w:r>
            <w:proofErr w:type="gramStart"/>
            <w:r w:rsidRPr="00CA0C35">
              <w:t>.О</w:t>
            </w:r>
            <w:proofErr w:type="gramEnd"/>
            <w:r w:rsidRPr="00CA0C35">
              <w:t>У</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«Ч»+ 15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Заместитель пред</w:t>
            </w:r>
            <w:r w:rsidR="001D75CC">
              <w:t xml:space="preserve">седателя КЧС </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6.4</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Усиление охраны объекта силами ГООП до подхода органов правопорядка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16 чел.</w:t>
            </w: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«Ч»+ 15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left" w:pos="708"/>
              </w:tabs>
              <w:jc w:val="center"/>
            </w:pPr>
            <w:r w:rsidRPr="00CA0C35">
              <w:t>Командир</w:t>
            </w:r>
          </w:p>
          <w:p w:rsidR="00CA0C35" w:rsidRPr="00CA0C35" w:rsidRDefault="00CA0C35" w:rsidP="00844424">
            <w:pPr>
              <w:pStyle w:val="aa"/>
              <w:tabs>
                <w:tab w:val="clear" w:pos="4153"/>
                <w:tab w:val="clear" w:pos="8306"/>
              </w:tabs>
              <w:jc w:val="center"/>
            </w:pPr>
            <w:r w:rsidRPr="00CA0C35">
              <w:t>ГООП</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6.5</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Устройство, размещение и медицинское обеспечение выведенных работников и детей объекта в безопасной зоне</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left" w:pos="708"/>
              </w:tabs>
              <w:jc w:val="center"/>
            </w:pPr>
            <w:r w:rsidRPr="00CA0C35">
              <w:t xml:space="preserve">Уч-ся и </w:t>
            </w:r>
            <w:proofErr w:type="spellStart"/>
            <w:r w:rsidRPr="00CA0C35">
              <w:t>персон</w:t>
            </w:r>
            <w:proofErr w:type="gramStart"/>
            <w:r w:rsidRPr="00CA0C35">
              <w:t>.О</w:t>
            </w:r>
            <w:proofErr w:type="gramEnd"/>
            <w:r w:rsidRPr="00CA0C35">
              <w:t>У</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«Ч»+ 30 мин.</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Заместитель председателя КЧС ПБ</w:t>
            </w:r>
          </w:p>
        </w:tc>
        <w:tc>
          <w:tcPr>
            <w:tcW w:w="1423" w:type="dxa"/>
            <w:tcBorders>
              <w:top w:val="single" w:sz="4" w:space="0" w:color="auto"/>
              <w:left w:val="single" w:sz="4" w:space="0" w:color="auto"/>
              <w:bottom w:val="single" w:sz="4" w:space="0" w:color="auto"/>
            </w:tcBorders>
          </w:tcPr>
          <w:p w:rsidR="00CA0C35" w:rsidRPr="00CA0C35" w:rsidRDefault="00CA0C35" w:rsidP="00844424">
            <w:pPr>
              <w:pStyle w:val="aa"/>
              <w:tabs>
                <w:tab w:val="clear" w:pos="4153"/>
                <w:tab w:val="clear" w:pos="8306"/>
              </w:tabs>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6.6</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Доклад вышестоящему органу ГОЧС о проведенных мероприятиях, состоянии работников и детей объекта, состоянии самого объекта</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По мере</w:t>
            </w:r>
          </w:p>
          <w:p w:rsidR="00CA0C35" w:rsidRPr="00CA0C35" w:rsidRDefault="00CA0C35" w:rsidP="00844424">
            <w:pPr>
              <w:pStyle w:val="aa"/>
              <w:tabs>
                <w:tab w:val="clear" w:pos="4153"/>
                <w:tab w:val="clear" w:pos="8306"/>
              </w:tabs>
              <w:jc w:val="center"/>
            </w:pPr>
            <w:r w:rsidRPr="00CA0C35">
              <w:t>ликвидации ЧС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 xml:space="preserve">Председатель </w:t>
            </w:r>
          </w:p>
          <w:p w:rsidR="00CA0C35" w:rsidRPr="00CA0C35" w:rsidRDefault="00CA0C35" w:rsidP="00844424">
            <w:pPr>
              <w:pStyle w:val="aa"/>
              <w:tabs>
                <w:tab w:val="clear" w:pos="4153"/>
                <w:tab w:val="clear" w:pos="8306"/>
              </w:tabs>
              <w:jc w:val="center"/>
            </w:pPr>
            <w:r w:rsidRPr="00CA0C35">
              <w:t>КЧС ПБ</w:t>
            </w:r>
          </w:p>
        </w:tc>
        <w:tc>
          <w:tcPr>
            <w:tcW w:w="1423" w:type="dxa"/>
            <w:tcBorders>
              <w:top w:val="single" w:sz="4" w:space="0" w:color="auto"/>
              <w:left w:val="single" w:sz="4" w:space="0" w:color="auto"/>
              <w:bottom w:val="single" w:sz="4" w:space="0" w:color="auto"/>
            </w:tcBorders>
            <w:vAlign w:val="center"/>
          </w:tcPr>
          <w:p w:rsidR="00CA0C35" w:rsidRPr="00CA0C35" w:rsidRDefault="00CA0C35" w:rsidP="00844424">
            <w:pPr>
              <w:pStyle w:val="aa"/>
              <w:tabs>
                <w:tab w:val="clear" w:pos="4153"/>
                <w:tab w:val="clear" w:pos="8306"/>
              </w:tabs>
              <w:jc w:val="center"/>
            </w:pPr>
          </w:p>
        </w:tc>
      </w:tr>
      <w:tr w:rsidR="00CA0C35" w:rsidRPr="00CA0C35" w:rsidTr="00844424">
        <w:tc>
          <w:tcPr>
            <w:tcW w:w="588" w:type="dxa"/>
            <w:tcBorders>
              <w:top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6.7</w:t>
            </w:r>
          </w:p>
        </w:tc>
        <w:tc>
          <w:tcPr>
            <w:tcW w:w="27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pPr>
            <w:r w:rsidRPr="00CA0C35">
              <w:t>При ликвидации угрозы террористического акта с разрешения вышестоящего органа ГОЧС восстановить  функционирование ОУ</w:t>
            </w:r>
          </w:p>
        </w:tc>
        <w:tc>
          <w:tcPr>
            <w:tcW w:w="120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По мере</w:t>
            </w:r>
          </w:p>
          <w:p w:rsidR="00CA0C35" w:rsidRPr="00CA0C35" w:rsidRDefault="00CA0C35" w:rsidP="00844424">
            <w:pPr>
              <w:pStyle w:val="aa"/>
              <w:tabs>
                <w:tab w:val="clear" w:pos="4153"/>
                <w:tab w:val="clear" w:pos="8306"/>
              </w:tabs>
              <w:jc w:val="center"/>
            </w:pPr>
            <w:r w:rsidRPr="00CA0C35">
              <w:t>ликвидации ЧС</w:t>
            </w:r>
          </w:p>
        </w:tc>
        <w:tc>
          <w:tcPr>
            <w:tcW w:w="1920" w:type="dxa"/>
            <w:tcBorders>
              <w:top w:val="single" w:sz="4" w:space="0" w:color="auto"/>
              <w:left w:val="single" w:sz="4" w:space="0" w:color="auto"/>
              <w:bottom w:val="single" w:sz="4" w:space="0" w:color="auto"/>
              <w:right w:val="single" w:sz="4" w:space="0" w:color="auto"/>
            </w:tcBorders>
            <w:vAlign w:val="center"/>
          </w:tcPr>
          <w:p w:rsidR="00CA0C35" w:rsidRPr="00CA0C35" w:rsidRDefault="00CA0C35" w:rsidP="00844424">
            <w:pPr>
              <w:pStyle w:val="aa"/>
              <w:tabs>
                <w:tab w:val="clear" w:pos="4153"/>
                <w:tab w:val="clear" w:pos="8306"/>
              </w:tabs>
              <w:jc w:val="center"/>
            </w:pPr>
            <w:r w:rsidRPr="00CA0C35">
              <w:t>Председатель</w:t>
            </w:r>
          </w:p>
          <w:p w:rsidR="00CA0C35" w:rsidRPr="00CA0C35" w:rsidRDefault="00CA0C35" w:rsidP="00844424">
            <w:pPr>
              <w:pStyle w:val="aa"/>
              <w:tabs>
                <w:tab w:val="clear" w:pos="4153"/>
                <w:tab w:val="clear" w:pos="8306"/>
              </w:tabs>
              <w:jc w:val="center"/>
            </w:pPr>
            <w:r w:rsidRPr="00CA0C35">
              <w:t>КЧС ПБ</w:t>
            </w:r>
          </w:p>
        </w:tc>
        <w:tc>
          <w:tcPr>
            <w:tcW w:w="1423" w:type="dxa"/>
            <w:tcBorders>
              <w:top w:val="single" w:sz="4" w:space="0" w:color="auto"/>
              <w:left w:val="single" w:sz="4" w:space="0" w:color="auto"/>
              <w:bottom w:val="single" w:sz="4" w:space="0" w:color="auto"/>
            </w:tcBorders>
            <w:vAlign w:val="center"/>
          </w:tcPr>
          <w:p w:rsidR="00CA0C35" w:rsidRPr="00CA0C35" w:rsidRDefault="00CA0C35" w:rsidP="00844424">
            <w:pPr>
              <w:pStyle w:val="aa"/>
              <w:tabs>
                <w:tab w:val="clear" w:pos="4153"/>
                <w:tab w:val="clear" w:pos="8306"/>
              </w:tabs>
              <w:jc w:val="center"/>
            </w:pPr>
          </w:p>
        </w:tc>
      </w:tr>
    </w:tbl>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r w:rsidRPr="00CA0C35">
        <w:rPr>
          <w:b/>
        </w:rPr>
        <w:t>Уполномоченный ра</w:t>
      </w:r>
      <w:r w:rsidR="001D75CC">
        <w:rPr>
          <w:b/>
        </w:rPr>
        <w:t>ботник ГОЧС МБОУ СОШ</w:t>
      </w:r>
      <w:r w:rsidRPr="00CA0C35">
        <w:rPr>
          <w:b/>
        </w:rPr>
        <w:t xml:space="preserve"> №</w:t>
      </w:r>
      <w:r w:rsidR="001D75CC">
        <w:t xml:space="preserve"> 16__________</w:t>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r>
      <w:r w:rsidRPr="00CA0C35">
        <w:tab/>
        <w:t>____________________</w:t>
      </w:r>
    </w:p>
    <w:p w:rsidR="00CA0C35" w:rsidRPr="00CA0C35" w:rsidRDefault="00CA0C35" w:rsidP="00CA0C35">
      <w:pPr>
        <w:pStyle w:val="aa"/>
        <w:tabs>
          <w:tab w:val="clear" w:pos="4153"/>
          <w:tab w:val="clear" w:pos="8306"/>
        </w:tabs>
      </w:pPr>
    </w:p>
    <w:p w:rsidR="00CA0C35" w:rsidRPr="00CA0C35" w:rsidRDefault="00CA0C35" w:rsidP="00CA0C35">
      <w:pPr>
        <w:ind w:firstLine="840"/>
        <w:jc w:val="both"/>
        <w:rPr>
          <w:b/>
        </w:rPr>
      </w:pPr>
      <w:r w:rsidRPr="00CA0C35">
        <w:rPr>
          <w:b/>
        </w:rPr>
        <w:t>Приложения к плану действий по предупреждению и ликвидации ЧС в мирное время:</w:t>
      </w:r>
    </w:p>
    <w:p w:rsidR="00CA0C35" w:rsidRPr="00CA0C35" w:rsidRDefault="00CA0C35" w:rsidP="00CA0C35">
      <w:pPr>
        <w:numPr>
          <w:ilvl w:val="0"/>
          <w:numId w:val="1"/>
        </w:numPr>
        <w:jc w:val="both"/>
      </w:pPr>
      <w:r w:rsidRPr="00CA0C35">
        <w:t xml:space="preserve">Календарный план основных мероприятий при угрозе и возникновении КПА, К и </w:t>
      </w:r>
      <w:proofErr w:type="gramStart"/>
      <w:r w:rsidRPr="00CA0C35">
        <w:t>СБ</w:t>
      </w:r>
      <w:proofErr w:type="gramEnd"/>
      <w:r w:rsidRPr="00CA0C35">
        <w:t xml:space="preserve"> (Приложение № 11).</w:t>
      </w:r>
    </w:p>
    <w:p w:rsidR="00CA0C35" w:rsidRPr="00CA0C35" w:rsidRDefault="00CA0C35" w:rsidP="00CA0C35">
      <w:pPr>
        <w:numPr>
          <w:ilvl w:val="0"/>
          <w:numId w:val="1"/>
        </w:numPr>
        <w:jc w:val="both"/>
      </w:pPr>
      <w:r w:rsidRPr="00CA0C35">
        <w:t xml:space="preserve">Решение РГО (председателя КЧС) ОУ по ликвидации последствий КПА, </w:t>
      </w:r>
      <w:proofErr w:type="gramStart"/>
      <w:r w:rsidRPr="00CA0C35">
        <w:t>К</w:t>
      </w:r>
      <w:proofErr w:type="gramEnd"/>
      <w:r w:rsidRPr="00CA0C35">
        <w:t xml:space="preserve"> и СБ.</w:t>
      </w:r>
    </w:p>
    <w:p w:rsidR="00CA0C35" w:rsidRPr="00CA0C35" w:rsidRDefault="00CA0C35" w:rsidP="00CA0C35">
      <w:pPr>
        <w:numPr>
          <w:ilvl w:val="0"/>
          <w:numId w:val="1"/>
        </w:numPr>
        <w:jc w:val="both"/>
      </w:pPr>
      <w:r w:rsidRPr="00CA0C35">
        <w:t xml:space="preserve">Расчет сил и средств, привлекаемых для выполнения мероприятий при угрозе и возникновении КПА, К и </w:t>
      </w:r>
      <w:proofErr w:type="gramStart"/>
      <w:r w:rsidRPr="00CA0C35">
        <w:t>СБ</w:t>
      </w:r>
      <w:proofErr w:type="gramEnd"/>
      <w:r w:rsidRPr="00CA0C35">
        <w:t>:</w:t>
      </w:r>
    </w:p>
    <w:p w:rsidR="00CA0C35" w:rsidRPr="00CA0C35" w:rsidRDefault="00CA0C35" w:rsidP="00CA0C35">
      <w:pPr>
        <w:numPr>
          <w:ilvl w:val="0"/>
          <w:numId w:val="5"/>
        </w:numPr>
        <w:jc w:val="both"/>
      </w:pPr>
      <w:r w:rsidRPr="00CA0C35">
        <w:t>расчет укрытия учащихся и персонала по сигналам оповещения;</w:t>
      </w:r>
    </w:p>
    <w:p w:rsidR="00CA0C35" w:rsidRPr="00CA0C35" w:rsidRDefault="00CA0C35" w:rsidP="00CA0C35">
      <w:pPr>
        <w:numPr>
          <w:ilvl w:val="0"/>
          <w:numId w:val="5"/>
        </w:numPr>
        <w:jc w:val="both"/>
      </w:pPr>
      <w:r w:rsidRPr="00CA0C35">
        <w:t>расчет на обеспечение учащихся и персонала средствами защиты, медицинским и специальным имуществом;</w:t>
      </w:r>
    </w:p>
    <w:p w:rsidR="00CA0C35" w:rsidRPr="00CA0C35" w:rsidRDefault="00CA0C35" w:rsidP="00CA0C35">
      <w:pPr>
        <w:numPr>
          <w:ilvl w:val="0"/>
          <w:numId w:val="5"/>
        </w:numPr>
        <w:jc w:val="both"/>
      </w:pPr>
      <w:r w:rsidRPr="00CA0C35">
        <w:t>расчет и штатно-должностной список НАСФ ОУ;</w:t>
      </w:r>
    </w:p>
    <w:p w:rsidR="00CA0C35" w:rsidRPr="00CA0C35" w:rsidRDefault="00CA0C35" w:rsidP="00CA0C35">
      <w:pPr>
        <w:numPr>
          <w:ilvl w:val="0"/>
          <w:numId w:val="5"/>
        </w:numPr>
        <w:jc w:val="both"/>
      </w:pPr>
      <w:r w:rsidRPr="00CA0C35">
        <w:t xml:space="preserve">ведомость выдачи </w:t>
      </w:r>
      <w:proofErr w:type="gramStart"/>
      <w:r w:rsidRPr="00CA0C35">
        <w:t>СИЗ</w:t>
      </w:r>
      <w:proofErr w:type="gramEnd"/>
      <w:r w:rsidRPr="00CA0C35">
        <w:t xml:space="preserve"> персоналу и учащимся.</w:t>
      </w:r>
    </w:p>
    <w:p w:rsidR="00CA0C35" w:rsidRPr="00CA0C35" w:rsidRDefault="00CA0C35" w:rsidP="00CA0C35">
      <w:pPr>
        <w:numPr>
          <w:ilvl w:val="0"/>
          <w:numId w:val="2"/>
        </w:numPr>
        <w:jc w:val="both"/>
      </w:pPr>
      <w:r w:rsidRPr="00CA0C35">
        <w:t xml:space="preserve">Схема организации управления, оповещения и связи при угрозе и возникновении КПА, К и </w:t>
      </w:r>
      <w:proofErr w:type="gramStart"/>
      <w:r w:rsidRPr="00CA0C35">
        <w:t>СБ</w:t>
      </w:r>
      <w:proofErr w:type="gramEnd"/>
      <w:r w:rsidRPr="00CA0C35">
        <w:t xml:space="preserve"> и порядок действия по сигналам оповещения.</w:t>
      </w:r>
    </w:p>
    <w:p w:rsidR="00CA0C35" w:rsidRPr="00CA0C35" w:rsidRDefault="00CA0C35" w:rsidP="00CA0C35">
      <w:pPr>
        <w:numPr>
          <w:ilvl w:val="0"/>
          <w:numId w:val="2"/>
        </w:numPr>
        <w:jc w:val="both"/>
      </w:pPr>
      <w:r w:rsidRPr="00CA0C35">
        <w:t>Результаты оценки ожидаемой обстановки при авариях на потенциально-опасных объектах.</w:t>
      </w:r>
    </w:p>
    <w:p w:rsidR="00CA0C35" w:rsidRPr="00CA0C35" w:rsidRDefault="00CA0C35" w:rsidP="00CA0C35">
      <w:pPr>
        <w:pStyle w:val="aa"/>
        <w:tabs>
          <w:tab w:val="clear" w:pos="4153"/>
          <w:tab w:val="clear" w:pos="8306"/>
        </w:tabs>
      </w:pPr>
      <w:r w:rsidRPr="00CA0C35">
        <w:t xml:space="preserve">Проекты приказаний, распоряжений РГО ОУ по выполнению мероприятий защиты учащихся </w:t>
      </w:r>
      <w:proofErr w:type="gramStart"/>
      <w:r w:rsidRPr="00CA0C35">
        <w:t>по</w:t>
      </w:r>
      <w:proofErr w:type="gramEnd"/>
      <w:r w:rsidRPr="00CA0C35">
        <w:t xml:space="preserve"> персонала ОУ в ЧС</w:t>
      </w: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c"/>
      </w:pPr>
      <w:r w:rsidRPr="00CA0C35">
        <w:rPr>
          <w:b/>
        </w:rPr>
        <w:t xml:space="preserve">Структура и содержание плана ГО </w:t>
      </w:r>
      <w:r w:rsidRPr="00CA0C35">
        <w:t>(Приложение №</w:t>
      </w:r>
      <w:r w:rsidR="001D75CC">
        <w:t xml:space="preserve"> 15</w:t>
      </w:r>
      <w:r w:rsidRPr="00CA0C35">
        <w:t>)</w:t>
      </w:r>
    </w:p>
    <w:p w:rsidR="00CA0C35" w:rsidRPr="00CA0C35" w:rsidRDefault="00CA0C35" w:rsidP="00CA0C35">
      <w:pPr>
        <w:pStyle w:val="ac"/>
        <w:ind w:firstLine="840"/>
        <w:jc w:val="both"/>
      </w:pPr>
    </w:p>
    <w:p w:rsidR="00CA0C35" w:rsidRPr="00CA0C35" w:rsidRDefault="00CA0C35" w:rsidP="00CA0C35">
      <w:pPr>
        <w:pStyle w:val="ac"/>
        <w:ind w:firstLine="600"/>
        <w:jc w:val="both"/>
      </w:pPr>
      <w:r w:rsidRPr="00CA0C35">
        <w:t>План ГО ОУ определяет объем, организацию и порядок выполнения мероприятий по переводу ГО ОУ с мирного на военное положение и по выполнению возложенных на нее задач в условиях военного времени.</w:t>
      </w:r>
    </w:p>
    <w:p w:rsidR="00CA0C35" w:rsidRPr="00CA0C35" w:rsidRDefault="00CA0C35" w:rsidP="00CA0C35">
      <w:pPr>
        <w:pStyle w:val="ac"/>
        <w:ind w:firstLine="600"/>
        <w:jc w:val="both"/>
      </w:pPr>
      <w:r w:rsidRPr="00CA0C35">
        <w:t xml:space="preserve">План ГО ОУ состоит из текстовой части и приложений. Текстовая часть плана </w:t>
      </w:r>
      <w:r w:rsidRPr="00CA0C35">
        <w:rPr>
          <w:b/>
        </w:rPr>
        <w:t>состоит из 3-х разделов</w:t>
      </w:r>
      <w:r w:rsidRPr="00CA0C35">
        <w:t xml:space="preserve"> (Приложение № 15).</w:t>
      </w:r>
    </w:p>
    <w:p w:rsidR="00CA0C35" w:rsidRPr="00CA0C35" w:rsidRDefault="00CA0C35" w:rsidP="00CA0C35">
      <w:pPr>
        <w:pStyle w:val="ac"/>
        <w:ind w:firstLine="600"/>
        <w:jc w:val="both"/>
      </w:pPr>
    </w:p>
    <w:p w:rsidR="00CA0C35" w:rsidRPr="00CA0C35" w:rsidRDefault="00CA0C35" w:rsidP="00CA0C35">
      <w:pPr>
        <w:pStyle w:val="ac"/>
        <w:numPr>
          <w:ilvl w:val="0"/>
          <w:numId w:val="3"/>
        </w:numPr>
        <w:tabs>
          <w:tab w:val="clear" w:pos="720"/>
        </w:tabs>
        <w:ind w:left="0" w:firstLine="600"/>
        <w:jc w:val="both"/>
        <w:rPr>
          <w:b/>
        </w:rPr>
      </w:pPr>
      <w:r w:rsidRPr="00CA0C35">
        <w:rPr>
          <w:b/>
        </w:rPr>
        <w:t>Раздел. Краткая характеристика ОУ и особенности, влияющие на организацию и ведение ГО. Краткая оценка возможной обстановки в ОУ при возникновении ЧС военного времени и выводы из возможной обстановки</w:t>
      </w:r>
    </w:p>
    <w:p w:rsidR="00CA0C35" w:rsidRPr="00CA0C35" w:rsidRDefault="00CA0C35" w:rsidP="00CA0C35">
      <w:pPr>
        <w:pStyle w:val="ac"/>
        <w:ind w:firstLine="840"/>
        <w:jc w:val="both"/>
      </w:pPr>
    </w:p>
    <w:p w:rsidR="00CA0C35" w:rsidRPr="00CA0C35" w:rsidRDefault="00CA0C35" w:rsidP="00CA0C35">
      <w:pPr>
        <w:pStyle w:val="ac"/>
        <w:ind w:firstLine="600"/>
        <w:jc w:val="both"/>
        <w:rPr>
          <w:i/>
        </w:rPr>
      </w:pPr>
      <w:r w:rsidRPr="00CA0C35">
        <w:rPr>
          <w:i/>
        </w:rPr>
        <w:t>При оценке возможной обстановки в ОУ после применения противником ОМП и обычных средств поражения определяются:</w:t>
      </w:r>
    </w:p>
    <w:p w:rsidR="00CA0C35" w:rsidRPr="00CA0C35" w:rsidRDefault="00CA0C35" w:rsidP="00CA0C35">
      <w:pPr>
        <w:pStyle w:val="ac"/>
        <w:numPr>
          <w:ilvl w:val="0"/>
          <w:numId w:val="6"/>
        </w:numPr>
        <w:jc w:val="both"/>
      </w:pPr>
      <w:r w:rsidRPr="00CA0C35">
        <w:t>степень и характер возможных разрушений, виды заражения территории, возникновение и распространение очагов поражения от воздействия вторичных поражающих факторов;</w:t>
      </w:r>
    </w:p>
    <w:p w:rsidR="00CA0C35" w:rsidRPr="00CA0C35" w:rsidRDefault="00CA0C35" w:rsidP="00CA0C35">
      <w:pPr>
        <w:pStyle w:val="ac"/>
        <w:numPr>
          <w:ilvl w:val="0"/>
          <w:numId w:val="6"/>
        </w:numPr>
        <w:jc w:val="both"/>
      </w:pPr>
      <w:r w:rsidRPr="00CA0C35">
        <w:t xml:space="preserve">объем </w:t>
      </w:r>
      <w:proofErr w:type="gramStart"/>
      <w:r w:rsidRPr="00CA0C35">
        <w:t>предстоящих</w:t>
      </w:r>
      <w:proofErr w:type="gramEnd"/>
      <w:r w:rsidRPr="00CA0C35">
        <w:t xml:space="preserve"> АСДНР;</w:t>
      </w:r>
    </w:p>
    <w:p w:rsidR="00CA0C35" w:rsidRPr="00CA0C35" w:rsidRDefault="00CA0C35" w:rsidP="00CA0C35">
      <w:pPr>
        <w:pStyle w:val="ac"/>
        <w:numPr>
          <w:ilvl w:val="0"/>
          <w:numId w:val="6"/>
        </w:numPr>
        <w:jc w:val="both"/>
      </w:pPr>
      <w:r w:rsidRPr="00CA0C35">
        <w:t>выводы из оценки возможной обстановки.</w:t>
      </w:r>
    </w:p>
    <w:p w:rsidR="00CA0C35" w:rsidRPr="00CA0C35" w:rsidRDefault="00CA0C35" w:rsidP="00CA0C35">
      <w:pPr>
        <w:pStyle w:val="ac"/>
        <w:jc w:val="both"/>
      </w:pPr>
    </w:p>
    <w:p w:rsidR="00CA0C35" w:rsidRPr="00CA0C35" w:rsidRDefault="00CA0C35" w:rsidP="00CA0C35">
      <w:pPr>
        <w:pStyle w:val="ac"/>
        <w:numPr>
          <w:ilvl w:val="1"/>
          <w:numId w:val="4"/>
        </w:numPr>
        <w:tabs>
          <w:tab w:val="clear" w:pos="726"/>
          <w:tab w:val="num" w:pos="-3240"/>
        </w:tabs>
        <w:ind w:left="0" w:firstLine="480"/>
        <w:jc w:val="both"/>
        <w:rPr>
          <w:b/>
        </w:rPr>
      </w:pPr>
      <w:r w:rsidRPr="00CA0C35">
        <w:rPr>
          <w:b/>
        </w:rPr>
        <w:t>раздел. Выполнение мероприятий ГО в ОУ при планомерном переводе</w:t>
      </w:r>
      <w:r w:rsidRPr="00CA0C35">
        <w:t xml:space="preserve"> </w:t>
      </w:r>
      <w:r w:rsidRPr="00CA0C35">
        <w:rPr>
          <w:b/>
        </w:rPr>
        <w:t xml:space="preserve">ее </w:t>
      </w:r>
      <w:proofErr w:type="gramStart"/>
      <w:r w:rsidRPr="00CA0C35">
        <w:rPr>
          <w:b/>
        </w:rPr>
        <w:t>с</w:t>
      </w:r>
      <w:proofErr w:type="gramEnd"/>
      <w:r w:rsidRPr="00CA0C35">
        <w:rPr>
          <w:b/>
        </w:rPr>
        <w:t xml:space="preserve"> мирного на военное положение</w:t>
      </w:r>
    </w:p>
    <w:p w:rsidR="00CA0C35" w:rsidRPr="00CA0C35" w:rsidRDefault="00CA0C35" w:rsidP="00CA0C35">
      <w:pPr>
        <w:pStyle w:val="ac"/>
        <w:ind w:firstLine="600"/>
        <w:jc w:val="both"/>
        <w:rPr>
          <w:i/>
        </w:rPr>
      </w:pPr>
      <w:r w:rsidRPr="00CA0C35">
        <w:rPr>
          <w:i/>
        </w:rPr>
        <w:t>В данном разделе определяются мероприятия ГО, которые устанавливают:</w:t>
      </w:r>
    </w:p>
    <w:p w:rsidR="00CA0C35" w:rsidRPr="00CA0C35" w:rsidRDefault="00CA0C35" w:rsidP="00CA0C35">
      <w:pPr>
        <w:pStyle w:val="ac"/>
        <w:numPr>
          <w:ilvl w:val="0"/>
          <w:numId w:val="9"/>
        </w:numPr>
        <w:jc w:val="both"/>
      </w:pPr>
      <w:r w:rsidRPr="00CA0C35">
        <w:t>Сроки и объем выполнения мероприятий по степеням готовности ГО;</w:t>
      </w:r>
    </w:p>
    <w:p w:rsidR="00CA0C35" w:rsidRPr="00CA0C35" w:rsidRDefault="00CA0C35" w:rsidP="00CA0C35">
      <w:pPr>
        <w:pStyle w:val="ac"/>
        <w:numPr>
          <w:ilvl w:val="0"/>
          <w:numId w:val="9"/>
        </w:numPr>
        <w:jc w:val="both"/>
      </w:pPr>
      <w:r w:rsidRPr="00CA0C35">
        <w:t>Порядок приведения в готовность НАСФ;</w:t>
      </w:r>
    </w:p>
    <w:p w:rsidR="00CA0C35" w:rsidRPr="00CA0C35" w:rsidRDefault="00CA0C35" w:rsidP="00CA0C35">
      <w:pPr>
        <w:pStyle w:val="ac"/>
        <w:numPr>
          <w:ilvl w:val="0"/>
          <w:numId w:val="9"/>
        </w:numPr>
        <w:jc w:val="both"/>
      </w:pPr>
      <w:r w:rsidRPr="00CA0C35">
        <w:t>Организацию защиты учащихся и персонала;</w:t>
      </w:r>
    </w:p>
    <w:p w:rsidR="00CA0C35" w:rsidRPr="00CA0C35" w:rsidRDefault="00CA0C35" w:rsidP="00CA0C35">
      <w:pPr>
        <w:pStyle w:val="ac"/>
        <w:numPr>
          <w:ilvl w:val="0"/>
          <w:numId w:val="9"/>
        </w:numPr>
        <w:jc w:val="both"/>
      </w:pPr>
      <w:r w:rsidRPr="00CA0C35">
        <w:t xml:space="preserve">Порядок укрытия учащихся и персонала на всех этапах планомерного перевода ГО ОУ </w:t>
      </w:r>
      <w:proofErr w:type="gramStart"/>
      <w:r w:rsidRPr="00CA0C35">
        <w:t>с</w:t>
      </w:r>
      <w:proofErr w:type="gramEnd"/>
      <w:r w:rsidRPr="00CA0C35">
        <w:t xml:space="preserve"> мирного на военное положение;</w:t>
      </w:r>
    </w:p>
    <w:p w:rsidR="00CA0C35" w:rsidRPr="00CA0C35" w:rsidRDefault="00CA0C35" w:rsidP="00CA0C35">
      <w:pPr>
        <w:pStyle w:val="ac"/>
        <w:numPr>
          <w:ilvl w:val="0"/>
          <w:numId w:val="9"/>
        </w:numPr>
        <w:jc w:val="both"/>
      </w:pPr>
      <w:r w:rsidRPr="00CA0C35">
        <w:t>Состав сил и средств ГО ОУ (общая численность и состав НАСФ привлекаемых для проведения АС ДНР);</w:t>
      </w:r>
    </w:p>
    <w:p w:rsidR="00CA0C35" w:rsidRPr="00CA0C35" w:rsidRDefault="00CA0C35" w:rsidP="00CA0C35">
      <w:pPr>
        <w:pStyle w:val="ac"/>
        <w:numPr>
          <w:ilvl w:val="0"/>
          <w:numId w:val="9"/>
        </w:numPr>
        <w:jc w:val="both"/>
      </w:pPr>
      <w:r w:rsidRPr="00CA0C35">
        <w:t>Организацию взаимодействия с районными органами управления;</w:t>
      </w:r>
    </w:p>
    <w:p w:rsidR="00CA0C35" w:rsidRPr="00CA0C35" w:rsidRDefault="00CA0C35" w:rsidP="00CA0C35">
      <w:pPr>
        <w:pStyle w:val="ac"/>
        <w:numPr>
          <w:ilvl w:val="0"/>
          <w:numId w:val="9"/>
        </w:numPr>
        <w:jc w:val="both"/>
      </w:pPr>
      <w:r w:rsidRPr="00CA0C35">
        <w:lastRenderedPageBreak/>
        <w:t>Организацию управления, оповещения и связи при введении различных степеней готовности ГО ОУ;</w:t>
      </w:r>
    </w:p>
    <w:p w:rsidR="00CA0C35" w:rsidRPr="00CA0C35" w:rsidRDefault="00CA0C35" w:rsidP="00CA0C35">
      <w:pPr>
        <w:pStyle w:val="ac"/>
        <w:numPr>
          <w:ilvl w:val="0"/>
          <w:numId w:val="9"/>
        </w:numPr>
        <w:jc w:val="both"/>
      </w:pPr>
      <w:r w:rsidRPr="00CA0C35">
        <w:t xml:space="preserve">Организацию и проведение </w:t>
      </w:r>
      <w:proofErr w:type="spellStart"/>
      <w:r w:rsidRPr="00CA0C35">
        <w:t>эвакомероприятий</w:t>
      </w:r>
      <w:proofErr w:type="spellEnd"/>
      <w:r w:rsidRPr="00CA0C35">
        <w:t>;</w:t>
      </w:r>
    </w:p>
    <w:p w:rsidR="00CA0C35" w:rsidRPr="00CA0C35" w:rsidRDefault="00CA0C35" w:rsidP="00CA0C35">
      <w:pPr>
        <w:pStyle w:val="ac"/>
        <w:numPr>
          <w:ilvl w:val="0"/>
          <w:numId w:val="9"/>
        </w:numPr>
        <w:jc w:val="both"/>
      </w:pPr>
      <w:r w:rsidRPr="00CA0C35">
        <w:t>Организацию и порядок выдачи СИЗ в ОУ.</w:t>
      </w:r>
    </w:p>
    <w:p w:rsidR="00CA0C35" w:rsidRPr="00CA0C35" w:rsidRDefault="00CA0C35" w:rsidP="00CA0C35">
      <w:pPr>
        <w:pStyle w:val="ac"/>
        <w:numPr>
          <w:ilvl w:val="0"/>
          <w:numId w:val="7"/>
        </w:numPr>
        <w:tabs>
          <w:tab w:val="clear" w:pos="726"/>
        </w:tabs>
        <w:ind w:left="0" w:firstLine="480"/>
        <w:jc w:val="both"/>
        <w:rPr>
          <w:b/>
        </w:rPr>
      </w:pPr>
      <w:r w:rsidRPr="00CA0C35">
        <w:rPr>
          <w:b/>
        </w:rPr>
        <w:t>Раздел. Выполнение мероприятий ГО в ОУ при внезапном нападении противника</w:t>
      </w:r>
    </w:p>
    <w:p w:rsidR="00CA0C35" w:rsidRPr="00CA0C35" w:rsidRDefault="00CA0C35" w:rsidP="00CA0C35">
      <w:pPr>
        <w:pStyle w:val="ac"/>
        <w:ind w:firstLine="600"/>
        <w:jc w:val="both"/>
        <w:rPr>
          <w:i/>
        </w:rPr>
      </w:pPr>
      <w:r w:rsidRPr="00CA0C35">
        <w:rPr>
          <w:i/>
        </w:rPr>
        <w:t>В данном разделе определяются следующие мероприятия:</w:t>
      </w:r>
    </w:p>
    <w:p w:rsidR="00CA0C35" w:rsidRPr="00CA0C35" w:rsidRDefault="00CA0C35" w:rsidP="00CA0C35">
      <w:pPr>
        <w:pStyle w:val="ac"/>
        <w:numPr>
          <w:ilvl w:val="0"/>
          <w:numId w:val="10"/>
        </w:numPr>
        <w:jc w:val="both"/>
      </w:pPr>
      <w:r w:rsidRPr="00CA0C35">
        <w:t>Защита учащихся и персонала ОУ:</w:t>
      </w:r>
    </w:p>
    <w:p w:rsidR="00CA0C35" w:rsidRPr="00CA0C35" w:rsidRDefault="00CA0C35" w:rsidP="00CA0C35">
      <w:pPr>
        <w:pStyle w:val="ac"/>
        <w:ind w:left="709"/>
        <w:jc w:val="both"/>
      </w:pPr>
      <w:r w:rsidRPr="00CA0C35">
        <w:t>а) по сигналу «ВТ»</w:t>
      </w:r>
    </w:p>
    <w:p w:rsidR="00CA0C35" w:rsidRPr="00CA0C35" w:rsidRDefault="00CA0C35" w:rsidP="00CA0C35">
      <w:pPr>
        <w:pStyle w:val="ac"/>
        <w:numPr>
          <w:ilvl w:val="1"/>
          <w:numId w:val="10"/>
        </w:numPr>
        <w:jc w:val="both"/>
      </w:pPr>
      <w:r w:rsidRPr="00CA0C35">
        <w:t>организация укрытия учащихся и персонала;</w:t>
      </w:r>
    </w:p>
    <w:p w:rsidR="00CA0C35" w:rsidRPr="00CA0C35" w:rsidRDefault="00CA0C35" w:rsidP="00CA0C35">
      <w:pPr>
        <w:pStyle w:val="ac"/>
        <w:numPr>
          <w:ilvl w:val="1"/>
          <w:numId w:val="10"/>
        </w:numPr>
        <w:jc w:val="both"/>
      </w:pPr>
      <w:r w:rsidRPr="00CA0C35">
        <w:t xml:space="preserve">выдача </w:t>
      </w:r>
      <w:proofErr w:type="gramStart"/>
      <w:r w:rsidRPr="00CA0C35">
        <w:t>СИЗ</w:t>
      </w:r>
      <w:proofErr w:type="gramEnd"/>
      <w:r w:rsidRPr="00CA0C35">
        <w:t>.</w:t>
      </w:r>
    </w:p>
    <w:p w:rsidR="00CA0C35" w:rsidRPr="00CA0C35" w:rsidRDefault="00CA0C35" w:rsidP="00CA0C35">
      <w:pPr>
        <w:pStyle w:val="ac"/>
        <w:ind w:left="709"/>
        <w:jc w:val="both"/>
      </w:pPr>
      <w:r w:rsidRPr="00CA0C35">
        <w:t xml:space="preserve">б) после сигнала: «Отбой </w:t>
      </w:r>
      <w:proofErr w:type="gramStart"/>
      <w:r w:rsidRPr="00CA0C35">
        <w:t>ВТ</w:t>
      </w:r>
      <w:proofErr w:type="gramEnd"/>
      <w:r w:rsidRPr="00CA0C35">
        <w:t>»</w:t>
      </w:r>
    </w:p>
    <w:p w:rsidR="00CA0C35" w:rsidRPr="00CA0C35" w:rsidRDefault="00CA0C35" w:rsidP="00CA0C35">
      <w:pPr>
        <w:pStyle w:val="ac"/>
        <w:numPr>
          <w:ilvl w:val="0"/>
          <w:numId w:val="12"/>
        </w:numPr>
        <w:tabs>
          <w:tab w:val="clear" w:pos="1680"/>
          <w:tab w:val="num" w:pos="1440"/>
        </w:tabs>
        <w:ind w:hanging="600"/>
        <w:jc w:val="both"/>
      </w:pPr>
      <w:r w:rsidRPr="00CA0C35">
        <w:t>оценка сложившейся обстановки в районе ОУ;</w:t>
      </w:r>
    </w:p>
    <w:p w:rsidR="00CA0C35" w:rsidRPr="00CA0C35" w:rsidRDefault="00CA0C35" w:rsidP="00CA0C35">
      <w:pPr>
        <w:pStyle w:val="ac"/>
        <w:numPr>
          <w:ilvl w:val="0"/>
          <w:numId w:val="12"/>
        </w:numPr>
        <w:tabs>
          <w:tab w:val="clear" w:pos="1680"/>
          <w:tab w:val="num" w:pos="1440"/>
        </w:tabs>
        <w:ind w:hanging="600"/>
        <w:jc w:val="both"/>
      </w:pPr>
      <w:r w:rsidRPr="00CA0C35">
        <w:t>принятие решения на проведение АС ДНР;</w:t>
      </w:r>
    </w:p>
    <w:p w:rsidR="00CA0C35" w:rsidRPr="00CA0C35" w:rsidRDefault="00CA0C35" w:rsidP="00CA0C35">
      <w:pPr>
        <w:pStyle w:val="ac"/>
        <w:numPr>
          <w:ilvl w:val="0"/>
          <w:numId w:val="12"/>
        </w:numPr>
        <w:tabs>
          <w:tab w:val="clear" w:pos="1680"/>
          <w:tab w:val="num" w:pos="1440"/>
        </w:tabs>
        <w:ind w:hanging="600"/>
        <w:jc w:val="both"/>
      </w:pPr>
      <w:r w:rsidRPr="00CA0C35">
        <w:t>оказание первой медицинской помощи пострадавшим.</w:t>
      </w:r>
    </w:p>
    <w:p w:rsidR="00CA0C35" w:rsidRPr="00CA0C35" w:rsidRDefault="00CA0C35" w:rsidP="00CA0C35">
      <w:pPr>
        <w:pStyle w:val="ac"/>
        <w:numPr>
          <w:ilvl w:val="0"/>
          <w:numId w:val="11"/>
        </w:numPr>
        <w:jc w:val="both"/>
      </w:pPr>
      <w:r w:rsidRPr="00CA0C35">
        <w:t>Организация взаимодействия с территориальными формированиями ГО, подразделениями Минобороны, районными органами управления.</w:t>
      </w:r>
    </w:p>
    <w:p w:rsidR="00CA0C35" w:rsidRPr="00CA0C35" w:rsidRDefault="00CA0C35" w:rsidP="00CA0C35">
      <w:pPr>
        <w:pStyle w:val="ac"/>
        <w:numPr>
          <w:ilvl w:val="0"/>
          <w:numId w:val="11"/>
        </w:numPr>
        <w:jc w:val="both"/>
      </w:pPr>
      <w:r w:rsidRPr="00CA0C35">
        <w:t>Организация управления мероприятиями по защите учащихся и персонала.</w:t>
      </w:r>
    </w:p>
    <w:p w:rsidR="00CA0C35" w:rsidRPr="00CA0C35" w:rsidRDefault="00CA0C35" w:rsidP="00CA0C35">
      <w:pPr>
        <w:pStyle w:val="ac"/>
      </w:pPr>
    </w:p>
    <w:p w:rsidR="00CA0C35" w:rsidRPr="00CA0C35" w:rsidRDefault="00CA0C35" w:rsidP="00CA0C35">
      <w:pPr>
        <w:pStyle w:val="ac"/>
        <w:rPr>
          <w:b/>
        </w:rPr>
      </w:pPr>
      <w:r w:rsidRPr="00CA0C35">
        <w:rPr>
          <w:b/>
        </w:rPr>
        <w:t>Приложения к текстовой части:</w:t>
      </w:r>
    </w:p>
    <w:p w:rsidR="00CA0C35" w:rsidRPr="00CA0C35" w:rsidRDefault="00CA0C35" w:rsidP="00CA0C35">
      <w:pPr>
        <w:pStyle w:val="ac"/>
        <w:numPr>
          <w:ilvl w:val="0"/>
          <w:numId w:val="8"/>
        </w:numPr>
        <w:jc w:val="both"/>
      </w:pPr>
      <w:r w:rsidRPr="00CA0C35">
        <w:t>Основные показатели сост</w:t>
      </w:r>
      <w:r w:rsidR="001D75CC">
        <w:t>ояния ГО ОУ на _</w:t>
      </w:r>
      <w:r w:rsidR="001D75CC">
        <w:rPr>
          <w:u w:val="single"/>
        </w:rPr>
        <w:t>01</w:t>
      </w:r>
      <w:r w:rsidRPr="00CA0C35">
        <w:t xml:space="preserve"> сентября </w:t>
      </w:r>
      <w:r w:rsidRPr="001D75CC">
        <w:rPr>
          <w:u w:val="single"/>
        </w:rPr>
        <w:t>20</w:t>
      </w:r>
      <w:r w:rsidR="001D75CC">
        <w:rPr>
          <w:u w:val="single"/>
        </w:rPr>
        <w:t>16</w:t>
      </w:r>
      <w:r w:rsidRPr="001D75CC">
        <w:rPr>
          <w:u w:val="single"/>
        </w:rPr>
        <w:t>г</w:t>
      </w:r>
      <w:r w:rsidRPr="00CA0C35">
        <w:t>.</w:t>
      </w:r>
    </w:p>
    <w:p w:rsidR="00CA0C35" w:rsidRPr="00CA0C35" w:rsidRDefault="00CA0C35" w:rsidP="00CA0C35">
      <w:pPr>
        <w:pStyle w:val="ac"/>
        <w:numPr>
          <w:ilvl w:val="0"/>
          <w:numId w:val="8"/>
        </w:numPr>
        <w:jc w:val="both"/>
      </w:pPr>
      <w:r w:rsidRPr="00CA0C35">
        <w:t>Возможная обстановка на территории ОУ после нападения противника (план ОУ с пояснительной запиской).</w:t>
      </w:r>
    </w:p>
    <w:p w:rsidR="00CA0C35" w:rsidRPr="00CA0C35" w:rsidRDefault="00CA0C35" w:rsidP="00CA0C35">
      <w:pPr>
        <w:pStyle w:val="ac"/>
        <w:numPr>
          <w:ilvl w:val="0"/>
          <w:numId w:val="8"/>
        </w:numPr>
        <w:jc w:val="both"/>
      </w:pPr>
      <w:r w:rsidRPr="00CA0C35">
        <w:t>Календарный план основных мероприятий ГО по защите учащихся и персонала (Приложение № 16).</w:t>
      </w:r>
    </w:p>
    <w:p w:rsidR="00CA0C35" w:rsidRPr="00CA0C35" w:rsidRDefault="00CA0C35" w:rsidP="00CA0C35">
      <w:pPr>
        <w:pStyle w:val="ac"/>
        <w:numPr>
          <w:ilvl w:val="0"/>
          <w:numId w:val="8"/>
        </w:numPr>
        <w:jc w:val="both"/>
      </w:pPr>
      <w:r w:rsidRPr="00CA0C35">
        <w:t>Состав сил и средств ГО ОУ.</w:t>
      </w:r>
    </w:p>
    <w:p w:rsidR="00CA0C35" w:rsidRPr="00CA0C35" w:rsidRDefault="00CA0C35" w:rsidP="00CA0C35">
      <w:pPr>
        <w:pStyle w:val="ac"/>
        <w:numPr>
          <w:ilvl w:val="0"/>
          <w:numId w:val="8"/>
        </w:numPr>
        <w:jc w:val="both"/>
      </w:pPr>
      <w:r w:rsidRPr="00CA0C35">
        <w:t>Схема управления, связи и оповещения в ОУ.</w:t>
      </w:r>
    </w:p>
    <w:p w:rsidR="00CA0C35" w:rsidRPr="00CA0C35" w:rsidRDefault="00CA0C35" w:rsidP="00CA0C35">
      <w:pPr>
        <w:pStyle w:val="ac"/>
        <w:numPr>
          <w:ilvl w:val="0"/>
          <w:numId w:val="8"/>
        </w:numPr>
        <w:jc w:val="both"/>
      </w:pPr>
      <w:r w:rsidRPr="00CA0C35">
        <w:t>Расчет укрытия учащихся и персонала.</w:t>
      </w:r>
    </w:p>
    <w:p w:rsidR="00CA0C35" w:rsidRPr="00CA0C35" w:rsidRDefault="00CA0C35" w:rsidP="00CA0C35">
      <w:pPr>
        <w:pStyle w:val="ac"/>
        <w:numPr>
          <w:ilvl w:val="0"/>
          <w:numId w:val="8"/>
        </w:numPr>
        <w:jc w:val="both"/>
      </w:pPr>
      <w:r w:rsidRPr="00CA0C35">
        <w:t xml:space="preserve">Расчет на обеспечение учащихся и персонала СИЗ, медицинским </w:t>
      </w:r>
      <w:proofErr w:type="gramStart"/>
      <w:r w:rsidRPr="00CA0C35">
        <w:t>спец</w:t>
      </w:r>
      <w:proofErr w:type="gramEnd"/>
      <w:r w:rsidRPr="00CA0C35">
        <w:t>. имуществом.</w:t>
      </w:r>
    </w:p>
    <w:p w:rsidR="00CA0C35" w:rsidRPr="00CA0C35" w:rsidRDefault="00CA0C35" w:rsidP="00CA0C35">
      <w:pPr>
        <w:pStyle w:val="ac"/>
        <w:numPr>
          <w:ilvl w:val="0"/>
          <w:numId w:val="8"/>
        </w:numPr>
        <w:jc w:val="both"/>
      </w:pPr>
      <w:r w:rsidRPr="00CA0C35">
        <w:t>Расчет на эвакуацию персонала и членов их семей в загородную зону (для детских домов интернатов и учащихся).</w:t>
      </w:r>
    </w:p>
    <w:p w:rsidR="00CA0C35" w:rsidRPr="00CA0C35" w:rsidRDefault="00CA0C35" w:rsidP="00CA0C35">
      <w:pPr>
        <w:pStyle w:val="ac"/>
        <w:numPr>
          <w:ilvl w:val="0"/>
          <w:numId w:val="8"/>
        </w:numPr>
        <w:jc w:val="both"/>
      </w:pPr>
      <w:r w:rsidRPr="00CA0C35">
        <w:t>Расчет на эвакуацию имущества (если планируется).</w:t>
      </w:r>
    </w:p>
    <w:p w:rsidR="00CA0C35" w:rsidRPr="00CA0C35" w:rsidRDefault="00CA0C35" w:rsidP="00CA0C35">
      <w:pPr>
        <w:pStyle w:val="ac"/>
        <w:numPr>
          <w:ilvl w:val="0"/>
          <w:numId w:val="8"/>
        </w:numPr>
        <w:jc w:val="both"/>
      </w:pPr>
      <w:r w:rsidRPr="00CA0C35">
        <w:t xml:space="preserve">Ведомость выдачи </w:t>
      </w:r>
      <w:proofErr w:type="gramStart"/>
      <w:r w:rsidRPr="00CA0C35">
        <w:t>СИЗ</w:t>
      </w:r>
      <w:proofErr w:type="gramEnd"/>
      <w:r w:rsidRPr="00CA0C35">
        <w:t xml:space="preserve"> учащимся и персоналу.</w:t>
      </w:r>
    </w:p>
    <w:p w:rsidR="00CA0C35" w:rsidRPr="00CA0C35" w:rsidRDefault="00CA0C35" w:rsidP="00CA0C35">
      <w:pPr>
        <w:pStyle w:val="ac"/>
      </w:pPr>
    </w:p>
    <w:p w:rsidR="00CA0C35" w:rsidRPr="00CA0C35" w:rsidRDefault="00CA0C35" w:rsidP="00CA0C35">
      <w:pPr>
        <w:pStyle w:val="ac"/>
        <w:ind w:firstLine="720"/>
        <w:jc w:val="both"/>
        <w:rPr>
          <w:b/>
        </w:rPr>
      </w:pPr>
      <w:r w:rsidRPr="00CA0C35">
        <w:rPr>
          <w:b/>
        </w:rPr>
        <w:t>Примечание:</w:t>
      </w:r>
    </w:p>
    <w:p w:rsidR="00CA0C35" w:rsidRPr="00CA0C35" w:rsidRDefault="00CA0C35" w:rsidP="00CA0C35">
      <w:pPr>
        <w:pStyle w:val="ac"/>
        <w:numPr>
          <w:ilvl w:val="0"/>
          <w:numId w:val="13"/>
        </w:numPr>
        <w:jc w:val="both"/>
      </w:pPr>
      <w:r w:rsidRPr="00CA0C35">
        <w:t>Для сотрудников ГОЧС ОУ делаются выписки из плана действий, в части их касающиеся.</w:t>
      </w:r>
    </w:p>
    <w:p w:rsidR="00CA0C35" w:rsidRPr="00CA0C35" w:rsidRDefault="00CA0C35" w:rsidP="00CA0C35">
      <w:pPr>
        <w:pStyle w:val="ac"/>
        <w:numPr>
          <w:ilvl w:val="0"/>
          <w:numId w:val="13"/>
        </w:numPr>
        <w:jc w:val="both"/>
      </w:pPr>
      <w:r w:rsidRPr="00CA0C35">
        <w:t>Для обеспечения реализации плана действий дополнительно разрабатываются функциональные обязанности должностным лицам ГОЧС ОУ и хранятся в рабочих папках соответствующих исполнителей.</w:t>
      </w:r>
    </w:p>
    <w:p w:rsidR="00CA0C35" w:rsidRPr="00CA0C35" w:rsidRDefault="00CA0C35" w:rsidP="00CA0C35">
      <w:pPr>
        <w:pStyle w:val="ac"/>
        <w:rPr>
          <w:b/>
        </w:rPr>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Pr>
        <w:pStyle w:val="aa"/>
        <w:tabs>
          <w:tab w:val="clear" w:pos="4153"/>
          <w:tab w:val="clear" w:pos="8306"/>
        </w:tabs>
      </w:pPr>
    </w:p>
    <w:p w:rsidR="00CA0C35" w:rsidRPr="00CA0C35" w:rsidRDefault="00CA0C35" w:rsidP="00CA0C35"/>
    <w:p w:rsidR="00CA0C35" w:rsidRPr="00CA0C35" w:rsidRDefault="00CA0C35" w:rsidP="00CA0C35"/>
    <w:p w:rsidR="00CA0C35" w:rsidRDefault="00CA0C35" w:rsidP="00CA0C35"/>
    <w:p w:rsidR="001D75CC" w:rsidRPr="00CA0C35" w:rsidRDefault="001D75CC" w:rsidP="00CA0C35"/>
    <w:p w:rsidR="00CA0C35" w:rsidRPr="00CA0C35" w:rsidRDefault="00CA0C35" w:rsidP="00CA0C35"/>
    <w:p w:rsidR="00CA0C35" w:rsidRPr="00CA0C35" w:rsidRDefault="00CA0C35" w:rsidP="00CA0C35"/>
    <w:p w:rsidR="00CA0C35" w:rsidRPr="00CA0C35" w:rsidRDefault="00CA0C35" w:rsidP="00CA0C35">
      <w:pPr>
        <w:jc w:val="right"/>
      </w:pPr>
      <w:r w:rsidRPr="00CA0C35">
        <w:lastRenderedPageBreak/>
        <w:t>Приложение 1</w:t>
      </w:r>
    </w:p>
    <w:p w:rsidR="00CA0C35" w:rsidRPr="00CA0C35" w:rsidRDefault="00CA0C35" w:rsidP="00CA0C35">
      <w:pPr>
        <w:spacing w:after="180"/>
        <w:rPr>
          <w:b/>
        </w:rPr>
      </w:pPr>
    </w:p>
    <w:p w:rsidR="00CA0C35" w:rsidRPr="00CA0C35" w:rsidRDefault="00CA0C35" w:rsidP="00CA0C35">
      <w:pPr>
        <w:spacing w:line="240" w:lineRule="atLeast"/>
        <w:jc w:val="center"/>
        <w:rPr>
          <w:b/>
        </w:rPr>
      </w:pPr>
      <w:r w:rsidRPr="00CA0C35">
        <w:rPr>
          <w:b/>
        </w:rPr>
        <w:t>Календарный план</w:t>
      </w:r>
    </w:p>
    <w:p w:rsidR="00CA0C35" w:rsidRPr="00CA0C35" w:rsidRDefault="00CA0C35" w:rsidP="00CA0C35">
      <w:pPr>
        <w:spacing w:line="240" w:lineRule="atLeast"/>
        <w:jc w:val="center"/>
        <w:rPr>
          <w:b/>
        </w:rPr>
      </w:pPr>
      <w:r w:rsidRPr="00CA0C35">
        <w:rPr>
          <w:b/>
        </w:rPr>
        <w:t>организация и выполнения основных мероприятий ГО</w:t>
      </w:r>
    </w:p>
    <w:p w:rsidR="00CA0C35" w:rsidRPr="00CA0C35" w:rsidRDefault="00CA0C35" w:rsidP="00CA0C35">
      <w:pPr>
        <w:spacing w:line="240" w:lineRule="atLeast"/>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4839"/>
        <w:gridCol w:w="1843"/>
        <w:gridCol w:w="2409"/>
      </w:tblGrid>
      <w:tr w:rsidR="00CA0C35" w:rsidRPr="00CA0C35" w:rsidTr="00844424">
        <w:tc>
          <w:tcPr>
            <w:tcW w:w="656" w:type="dxa"/>
          </w:tcPr>
          <w:p w:rsidR="00CA0C35" w:rsidRPr="00CA0C35" w:rsidRDefault="00CA0C35" w:rsidP="00844424">
            <w:pPr>
              <w:jc w:val="both"/>
            </w:pPr>
            <w:r w:rsidRPr="00CA0C35">
              <w:t>№</w:t>
            </w:r>
          </w:p>
          <w:p w:rsidR="00CA0C35" w:rsidRPr="00CA0C35" w:rsidRDefault="00CA0C35" w:rsidP="00844424">
            <w:pPr>
              <w:jc w:val="both"/>
            </w:pPr>
            <w:proofErr w:type="spellStart"/>
            <w:r w:rsidRPr="00CA0C35">
              <w:t>пп</w:t>
            </w:r>
            <w:proofErr w:type="spellEnd"/>
          </w:p>
        </w:tc>
        <w:tc>
          <w:tcPr>
            <w:tcW w:w="4839" w:type="dxa"/>
          </w:tcPr>
          <w:p w:rsidR="00CA0C35" w:rsidRPr="00CA0C35" w:rsidRDefault="00CA0C35" w:rsidP="00844424">
            <w:pPr>
              <w:jc w:val="center"/>
            </w:pPr>
            <w:r w:rsidRPr="00CA0C35">
              <w:t>Проводимые мероприятия</w:t>
            </w:r>
          </w:p>
        </w:tc>
        <w:tc>
          <w:tcPr>
            <w:tcW w:w="1843" w:type="dxa"/>
          </w:tcPr>
          <w:p w:rsidR="00CA0C35" w:rsidRPr="00CA0C35" w:rsidRDefault="00CA0C35" w:rsidP="00844424">
            <w:pPr>
              <w:jc w:val="center"/>
            </w:pPr>
            <w:r w:rsidRPr="00CA0C35">
              <w:t>Время исполнения</w:t>
            </w:r>
          </w:p>
        </w:tc>
        <w:tc>
          <w:tcPr>
            <w:tcW w:w="2409" w:type="dxa"/>
          </w:tcPr>
          <w:p w:rsidR="00CA0C35" w:rsidRPr="00CA0C35" w:rsidRDefault="00CA0C35" w:rsidP="00844424">
            <w:pPr>
              <w:jc w:val="center"/>
            </w:pPr>
            <w:r w:rsidRPr="00CA0C35">
              <w:t>Ответственные исполнители</w:t>
            </w:r>
          </w:p>
        </w:tc>
      </w:tr>
      <w:tr w:rsidR="00CA0C35" w:rsidRPr="00CA0C35" w:rsidTr="00844424">
        <w:tc>
          <w:tcPr>
            <w:tcW w:w="9747" w:type="dxa"/>
            <w:gridSpan w:val="4"/>
          </w:tcPr>
          <w:p w:rsidR="00CA0C35" w:rsidRPr="00CA0C35" w:rsidRDefault="00CA0C35" w:rsidP="00844424">
            <w:pPr>
              <w:widowControl w:val="0"/>
              <w:numPr>
                <w:ilvl w:val="0"/>
                <w:numId w:val="34"/>
              </w:numPr>
              <w:autoSpaceDE w:val="0"/>
              <w:autoSpaceDN w:val="0"/>
              <w:adjustRightInd w:val="0"/>
              <w:jc w:val="center"/>
              <w:rPr>
                <w:b/>
              </w:rPr>
            </w:pPr>
            <w:r w:rsidRPr="00CA0C35">
              <w:rPr>
                <w:b/>
              </w:rPr>
              <w:t>Первоочередные мероприятия ГО 1 группы.</w:t>
            </w:r>
          </w:p>
        </w:tc>
      </w:tr>
      <w:tr w:rsidR="00CA0C35" w:rsidRPr="00CA0C35" w:rsidTr="00844424">
        <w:tc>
          <w:tcPr>
            <w:tcW w:w="656" w:type="dxa"/>
          </w:tcPr>
          <w:p w:rsidR="00CA0C35" w:rsidRPr="00CA0C35" w:rsidRDefault="00CA0C35" w:rsidP="00844424">
            <w:pPr>
              <w:jc w:val="both"/>
            </w:pPr>
            <w:r w:rsidRPr="00CA0C35">
              <w:t>1</w:t>
            </w:r>
          </w:p>
        </w:tc>
        <w:tc>
          <w:tcPr>
            <w:tcW w:w="4839" w:type="dxa"/>
          </w:tcPr>
          <w:p w:rsidR="00CA0C35" w:rsidRPr="00CA0C35" w:rsidRDefault="00CA0C35" w:rsidP="00844424">
            <w:pPr>
              <w:jc w:val="both"/>
            </w:pPr>
            <w:r w:rsidRPr="00CA0C35">
              <w:t>Оповещение и сбор сотрудников, доведение обстановки и постановка задач.</w:t>
            </w:r>
          </w:p>
        </w:tc>
        <w:tc>
          <w:tcPr>
            <w:tcW w:w="1843" w:type="dxa"/>
          </w:tcPr>
          <w:p w:rsidR="00CA0C35" w:rsidRPr="00CA0C35" w:rsidRDefault="00CA0C35" w:rsidP="00844424">
            <w:pPr>
              <w:jc w:val="both"/>
            </w:pPr>
            <w:r w:rsidRPr="00CA0C35">
              <w:t>До Ч + 1,5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2.</w:t>
            </w:r>
          </w:p>
        </w:tc>
        <w:tc>
          <w:tcPr>
            <w:tcW w:w="4839" w:type="dxa"/>
          </w:tcPr>
          <w:p w:rsidR="00CA0C35" w:rsidRPr="00CA0C35" w:rsidRDefault="00CA0C35" w:rsidP="00844424">
            <w:pPr>
              <w:jc w:val="both"/>
            </w:pPr>
            <w:r w:rsidRPr="00CA0C35">
              <w:t>Организация круглосуточного дежурства руководящего состава</w:t>
            </w:r>
          </w:p>
        </w:tc>
        <w:tc>
          <w:tcPr>
            <w:tcW w:w="1843" w:type="dxa"/>
          </w:tcPr>
          <w:p w:rsidR="00CA0C35" w:rsidRPr="00CA0C35" w:rsidRDefault="00CA0C35" w:rsidP="00844424">
            <w:pPr>
              <w:jc w:val="both"/>
            </w:pPr>
            <w:r w:rsidRPr="00CA0C35">
              <w:t>Ч+1-2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3.</w:t>
            </w:r>
          </w:p>
        </w:tc>
        <w:tc>
          <w:tcPr>
            <w:tcW w:w="4839" w:type="dxa"/>
          </w:tcPr>
          <w:p w:rsidR="00CA0C35" w:rsidRPr="00CA0C35" w:rsidRDefault="00CA0C35" w:rsidP="00844424">
            <w:pPr>
              <w:jc w:val="both"/>
            </w:pPr>
            <w:r w:rsidRPr="00CA0C35">
              <w:t>Уточнить:</w:t>
            </w:r>
          </w:p>
          <w:p w:rsidR="00CA0C35" w:rsidRPr="00CA0C35" w:rsidRDefault="00CA0C35" w:rsidP="00844424">
            <w:pPr>
              <w:jc w:val="both"/>
            </w:pPr>
            <w:r w:rsidRPr="00CA0C35">
              <w:t>-инструкцию;</w:t>
            </w:r>
          </w:p>
          <w:p w:rsidR="00CA0C35" w:rsidRPr="00CA0C35" w:rsidRDefault="00CA0C35" w:rsidP="00844424">
            <w:pPr>
              <w:jc w:val="both"/>
            </w:pPr>
            <w:r w:rsidRPr="00CA0C35">
              <w:t>Порядок безаварийной остановки организации;</w:t>
            </w:r>
          </w:p>
          <w:p w:rsidR="00CA0C35" w:rsidRPr="00CA0C35" w:rsidRDefault="00CA0C35" w:rsidP="00844424">
            <w:pPr>
              <w:jc w:val="both"/>
            </w:pPr>
            <w:r w:rsidRPr="00CA0C35">
              <w:t>-расчет укрытия персонала.</w:t>
            </w:r>
          </w:p>
        </w:tc>
        <w:tc>
          <w:tcPr>
            <w:tcW w:w="1843" w:type="dxa"/>
          </w:tcPr>
          <w:p w:rsidR="00CA0C35" w:rsidRPr="00CA0C35" w:rsidRDefault="00CA0C35" w:rsidP="00844424">
            <w:pPr>
              <w:jc w:val="both"/>
            </w:pPr>
            <w:r w:rsidRPr="00CA0C35">
              <w:t>Ч+9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4.</w:t>
            </w:r>
          </w:p>
        </w:tc>
        <w:tc>
          <w:tcPr>
            <w:tcW w:w="4839" w:type="dxa"/>
          </w:tcPr>
          <w:p w:rsidR="00CA0C35" w:rsidRPr="00CA0C35" w:rsidRDefault="00CA0C35" w:rsidP="00844424">
            <w:pPr>
              <w:jc w:val="both"/>
            </w:pPr>
            <w:r w:rsidRPr="00CA0C35">
              <w:t>Уточнить порядок выдачи СИЗ и списки персонала на эвакуацию</w:t>
            </w:r>
          </w:p>
        </w:tc>
        <w:tc>
          <w:tcPr>
            <w:tcW w:w="1843" w:type="dxa"/>
          </w:tcPr>
          <w:p w:rsidR="00CA0C35" w:rsidRPr="00CA0C35" w:rsidRDefault="00CA0C35" w:rsidP="00844424">
            <w:pPr>
              <w:jc w:val="both"/>
            </w:pPr>
            <w:r w:rsidRPr="00CA0C35">
              <w:t>Ч+6-12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5.</w:t>
            </w:r>
          </w:p>
        </w:tc>
        <w:tc>
          <w:tcPr>
            <w:tcW w:w="4839" w:type="dxa"/>
          </w:tcPr>
          <w:p w:rsidR="00CA0C35" w:rsidRPr="00CA0C35" w:rsidRDefault="00CA0C35" w:rsidP="00844424">
            <w:pPr>
              <w:jc w:val="both"/>
            </w:pPr>
            <w:r w:rsidRPr="00CA0C35">
              <w:t>Провести подготовительные мероприятия:</w:t>
            </w:r>
          </w:p>
          <w:p w:rsidR="00CA0C35" w:rsidRPr="00CA0C35" w:rsidRDefault="00CA0C35" w:rsidP="00844424">
            <w:pPr>
              <w:jc w:val="both"/>
            </w:pPr>
            <w:r w:rsidRPr="00CA0C35">
              <w:t>- по противопожарной безопасности;</w:t>
            </w:r>
          </w:p>
          <w:p w:rsidR="00CA0C35" w:rsidRPr="00CA0C35" w:rsidRDefault="00CA0C35" w:rsidP="00844424">
            <w:pPr>
              <w:jc w:val="both"/>
            </w:pPr>
            <w:r w:rsidRPr="00CA0C35">
              <w:t>-по усилению охраны гимназии;</w:t>
            </w:r>
          </w:p>
          <w:p w:rsidR="00CA0C35" w:rsidRPr="00CA0C35" w:rsidRDefault="00CA0C35" w:rsidP="00844424">
            <w:pPr>
              <w:jc w:val="both"/>
            </w:pPr>
            <w:r w:rsidRPr="00CA0C35">
              <w:t>-по введению режимов светомаскировки.</w:t>
            </w:r>
          </w:p>
        </w:tc>
        <w:tc>
          <w:tcPr>
            <w:tcW w:w="1843" w:type="dxa"/>
          </w:tcPr>
          <w:p w:rsidR="00CA0C35" w:rsidRPr="00CA0C35" w:rsidRDefault="00CA0C35" w:rsidP="00844424">
            <w:pPr>
              <w:jc w:val="both"/>
            </w:pPr>
            <w:r w:rsidRPr="00CA0C35">
              <w:t>Ч+4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6.</w:t>
            </w:r>
          </w:p>
        </w:tc>
        <w:tc>
          <w:tcPr>
            <w:tcW w:w="4839" w:type="dxa"/>
          </w:tcPr>
          <w:p w:rsidR="00CA0C35" w:rsidRPr="00CA0C35" w:rsidRDefault="00CA0C35" w:rsidP="00844424">
            <w:pPr>
              <w:jc w:val="both"/>
            </w:pPr>
            <w:r w:rsidRPr="00CA0C35">
              <w:t>Уточнить порядок занятия и доведения до каждого укрываемого места его укрытия.</w:t>
            </w:r>
          </w:p>
        </w:tc>
        <w:tc>
          <w:tcPr>
            <w:tcW w:w="1843" w:type="dxa"/>
          </w:tcPr>
          <w:p w:rsidR="00CA0C35" w:rsidRPr="00CA0C35" w:rsidRDefault="00CA0C35" w:rsidP="00844424">
            <w:pPr>
              <w:jc w:val="both"/>
            </w:pPr>
            <w:r w:rsidRPr="00CA0C35">
              <w:t>Ч+4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7.</w:t>
            </w:r>
          </w:p>
        </w:tc>
        <w:tc>
          <w:tcPr>
            <w:tcW w:w="4839" w:type="dxa"/>
          </w:tcPr>
          <w:p w:rsidR="00CA0C35" w:rsidRPr="00CA0C35" w:rsidRDefault="00CA0C35" w:rsidP="00844424">
            <w:pPr>
              <w:jc w:val="both"/>
            </w:pPr>
            <w:r w:rsidRPr="00CA0C35">
              <w:t>Запретить отпуска и командировки</w:t>
            </w:r>
          </w:p>
        </w:tc>
        <w:tc>
          <w:tcPr>
            <w:tcW w:w="1843" w:type="dxa"/>
          </w:tcPr>
          <w:p w:rsidR="00CA0C35" w:rsidRPr="00CA0C35" w:rsidRDefault="00CA0C35" w:rsidP="00844424">
            <w:pPr>
              <w:jc w:val="both"/>
            </w:pPr>
            <w:r w:rsidRPr="00CA0C35">
              <w:t>Ч+2 ч.</w:t>
            </w:r>
          </w:p>
        </w:tc>
        <w:tc>
          <w:tcPr>
            <w:tcW w:w="2409" w:type="dxa"/>
          </w:tcPr>
          <w:p w:rsidR="00CA0C35" w:rsidRPr="00CA0C35" w:rsidRDefault="00CA0C35" w:rsidP="00844424">
            <w:pPr>
              <w:jc w:val="both"/>
            </w:pPr>
          </w:p>
        </w:tc>
      </w:tr>
      <w:tr w:rsidR="00CA0C35" w:rsidRPr="00CA0C35" w:rsidTr="00844424">
        <w:tc>
          <w:tcPr>
            <w:tcW w:w="9747" w:type="dxa"/>
            <w:gridSpan w:val="4"/>
          </w:tcPr>
          <w:p w:rsidR="00CA0C35" w:rsidRPr="00CA0C35" w:rsidRDefault="00CA0C35" w:rsidP="00844424">
            <w:pPr>
              <w:widowControl w:val="0"/>
              <w:numPr>
                <w:ilvl w:val="0"/>
                <w:numId w:val="34"/>
              </w:numPr>
              <w:autoSpaceDE w:val="0"/>
              <w:autoSpaceDN w:val="0"/>
              <w:adjustRightInd w:val="0"/>
              <w:jc w:val="both"/>
              <w:rPr>
                <w:b/>
              </w:rPr>
            </w:pPr>
            <w:r w:rsidRPr="00CA0C35">
              <w:rPr>
                <w:b/>
              </w:rPr>
              <w:t>Первоочередные мероприятия ГО 2 группы.</w:t>
            </w:r>
          </w:p>
        </w:tc>
      </w:tr>
      <w:tr w:rsidR="00CA0C35" w:rsidRPr="00CA0C35" w:rsidTr="00844424">
        <w:tc>
          <w:tcPr>
            <w:tcW w:w="656" w:type="dxa"/>
          </w:tcPr>
          <w:p w:rsidR="00CA0C35" w:rsidRPr="00CA0C35" w:rsidRDefault="00CA0C35" w:rsidP="00844424">
            <w:pPr>
              <w:jc w:val="both"/>
            </w:pPr>
            <w:r w:rsidRPr="00CA0C35">
              <w:t>1.</w:t>
            </w:r>
          </w:p>
        </w:tc>
        <w:tc>
          <w:tcPr>
            <w:tcW w:w="4839" w:type="dxa"/>
          </w:tcPr>
          <w:p w:rsidR="00CA0C35" w:rsidRPr="00CA0C35" w:rsidRDefault="00CA0C35" w:rsidP="00844424">
            <w:pPr>
              <w:jc w:val="both"/>
            </w:pPr>
            <w:r w:rsidRPr="00CA0C35">
              <w:t>Перевести руководящий состав на круглосуточный режим работы.</w:t>
            </w:r>
          </w:p>
        </w:tc>
        <w:tc>
          <w:tcPr>
            <w:tcW w:w="1843" w:type="dxa"/>
          </w:tcPr>
          <w:p w:rsidR="00CA0C35" w:rsidRPr="00CA0C35" w:rsidRDefault="00CA0C35" w:rsidP="00844424">
            <w:pPr>
              <w:jc w:val="both"/>
            </w:pPr>
            <w:r w:rsidRPr="00CA0C35">
              <w:t>Ч+ 6-24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2.</w:t>
            </w:r>
          </w:p>
        </w:tc>
        <w:tc>
          <w:tcPr>
            <w:tcW w:w="4839" w:type="dxa"/>
          </w:tcPr>
          <w:p w:rsidR="00CA0C35" w:rsidRPr="00CA0C35" w:rsidRDefault="00CA0C35" w:rsidP="00844424">
            <w:pPr>
              <w:jc w:val="both"/>
            </w:pPr>
            <w:r w:rsidRPr="00CA0C35">
              <w:t xml:space="preserve">Провести мероприятия </w:t>
            </w:r>
            <w:proofErr w:type="gramStart"/>
            <w:r w:rsidRPr="00CA0C35">
              <w:t>по</w:t>
            </w:r>
            <w:proofErr w:type="gramEnd"/>
            <w:r w:rsidRPr="00CA0C35">
              <w:t xml:space="preserve"> </w:t>
            </w:r>
            <w:proofErr w:type="gramStart"/>
            <w:r w:rsidRPr="00CA0C35">
              <w:t>безаварийной</w:t>
            </w:r>
            <w:proofErr w:type="gramEnd"/>
            <w:r w:rsidRPr="00CA0C35">
              <w:t xml:space="preserve"> остановки производства.</w:t>
            </w:r>
          </w:p>
        </w:tc>
        <w:tc>
          <w:tcPr>
            <w:tcW w:w="1843" w:type="dxa"/>
          </w:tcPr>
          <w:p w:rsidR="00CA0C35" w:rsidRPr="00CA0C35" w:rsidRDefault="00CA0C35" w:rsidP="00844424">
            <w:pPr>
              <w:jc w:val="both"/>
            </w:pPr>
            <w:r w:rsidRPr="00CA0C35">
              <w:t>Ч+3-8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3.</w:t>
            </w:r>
          </w:p>
        </w:tc>
        <w:tc>
          <w:tcPr>
            <w:tcW w:w="4839" w:type="dxa"/>
          </w:tcPr>
          <w:p w:rsidR="00CA0C35" w:rsidRPr="00CA0C35" w:rsidRDefault="00CA0C35" w:rsidP="00844424">
            <w:pPr>
              <w:jc w:val="both"/>
            </w:pPr>
            <w:r w:rsidRPr="00CA0C35">
              <w:t xml:space="preserve">Выдать персоналу </w:t>
            </w:r>
            <w:proofErr w:type="gramStart"/>
            <w:r w:rsidRPr="00CA0C35">
              <w:t>СИЗ</w:t>
            </w:r>
            <w:proofErr w:type="gramEnd"/>
            <w:r w:rsidRPr="00CA0C35">
              <w:t>, имеющийся в организации.</w:t>
            </w:r>
          </w:p>
        </w:tc>
        <w:tc>
          <w:tcPr>
            <w:tcW w:w="1843" w:type="dxa"/>
          </w:tcPr>
          <w:p w:rsidR="00CA0C35" w:rsidRPr="00CA0C35" w:rsidRDefault="00CA0C35" w:rsidP="00844424">
            <w:pPr>
              <w:jc w:val="both"/>
            </w:pPr>
            <w:r w:rsidRPr="00CA0C35">
              <w:t>Ч+3-24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4.</w:t>
            </w:r>
          </w:p>
        </w:tc>
        <w:tc>
          <w:tcPr>
            <w:tcW w:w="4839" w:type="dxa"/>
          </w:tcPr>
          <w:p w:rsidR="00CA0C35" w:rsidRPr="00CA0C35" w:rsidRDefault="00CA0C35" w:rsidP="00844424">
            <w:pPr>
              <w:jc w:val="both"/>
            </w:pPr>
            <w:r w:rsidRPr="00CA0C35">
              <w:t xml:space="preserve">С получение распоряжения организовать проведение массовой иммунизации персонала (по эпидемиологическим показателям). </w:t>
            </w:r>
          </w:p>
        </w:tc>
        <w:tc>
          <w:tcPr>
            <w:tcW w:w="1843" w:type="dxa"/>
          </w:tcPr>
          <w:p w:rsidR="00CA0C35" w:rsidRPr="00CA0C35" w:rsidRDefault="00CA0C35" w:rsidP="00844424">
            <w:pPr>
              <w:jc w:val="both"/>
            </w:pPr>
            <w:r w:rsidRPr="00CA0C35">
              <w:t>Ч+5-24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5.</w:t>
            </w:r>
          </w:p>
        </w:tc>
        <w:tc>
          <w:tcPr>
            <w:tcW w:w="4839" w:type="dxa"/>
          </w:tcPr>
          <w:p w:rsidR="00CA0C35" w:rsidRPr="00CA0C35" w:rsidRDefault="00CA0C35" w:rsidP="00844424">
            <w:pPr>
              <w:jc w:val="both"/>
            </w:pPr>
            <w:r w:rsidRPr="00CA0C35">
              <w:t>Подготовить служебные документы к уничтожению.</w:t>
            </w:r>
          </w:p>
        </w:tc>
        <w:tc>
          <w:tcPr>
            <w:tcW w:w="1843" w:type="dxa"/>
          </w:tcPr>
          <w:p w:rsidR="00CA0C35" w:rsidRPr="00CA0C35" w:rsidRDefault="00CA0C35" w:rsidP="00844424">
            <w:pPr>
              <w:jc w:val="both"/>
            </w:pPr>
            <w:r w:rsidRPr="00CA0C35">
              <w:t>Ч+5-24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6.</w:t>
            </w:r>
          </w:p>
        </w:tc>
        <w:tc>
          <w:tcPr>
            <w:tcW w:w="4839" w:type="dxa"/>
          </w:tcPr>
          <w:p w:rsidR="00CA0C35" w:rsidRPr="00CA0C35" w:rsidRDefault="00CA0C35" w:rsidP="00844424">
            <w:pPr>
              <w:jc w:val="both"/>
            </w:pPr>
            <w:r w:rsidRPr="00CA0C35">
              <w:t xml:space="preserve">При необходимости, приступить к изготовлению простейших </w:t>
            </w:r>
            <w:proofErr w:type="gramStart"/>
            <w:r w:rsidRPr="00CA0C35">
              <w:t>СИЗ</w:t>
            </w:r>
            <w:proofErr w:type="gramEnd"/>
            <w:r w:rsidRPr="00CA0C35">
              <w:t>.</w:t>
            </w:r>
          </w:p>
        </w:tc>
        <w:tc>
          <w:tcPr>
            <w:tcW w:w="1843" w:type="dxa"/>
          </w:tcPr>
          <w:p w:rsidR="00CA0C35" w:rsidRPr="00CA0C35" w:rsidRDefault="00CA0C35" w:rsidP="00844424">
            <w:pPr>
              <w:jc w:val="both"/>
            </w:pPr>
            <w:r w:rsidRPr="00CA0C35">
              <w:t>Ч+ 4-24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7.</w:t>
            </w:r>
          </w:p>
        </w:tc>
        <w:tc>
          <w:tcPr>
            <w:tcW w:w="4839" w:type="dxa"/>
          </w:tcPr>
          <w:p w:rsidR="00CA0C35" w:rsidRPr="00CA0C35" w:rsidRDefault="00CA0C35" w:rsidP="00844424">
            <w:pPr>
              <w:jc w:val="both"/>
            </w:pPr>
            <w:r w:rsidRPr="00CA0C35">
              <w:t>Провести противопожарные мероприятия.</w:t>
            </w:r>
          </w:p>
        </w:tc>
        <w:tc>
          <w:tcPr>
            <w:tcW w:w="1843" w:type="dxa"/>
          </w:tcPr>
          <w:p w:rsidR="00CA0C35" w:rsidRPr="00CA0C35" w:rsidRDefault="00CA0C35" w:rsidP="00844424">
            <w:pPr>
              <w:jc w:val="both"/>
            </w:pPr>
            <w:r w:rsidRPr="00CA0C35">
              <w:t>Ч+4-6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8.</w:t>
            </w:r>
          </w:p>
        </w:tc>
        <w:tc>
          <w:tcPr>
            <w:tcW w:w="4839" w:type="dxa"/>
          </w:tcPr>
          <w:p w:rsidR="00CA0C35" w:rsidRPr="00CA0C35" w:rsidRDefault="00CA0C35" w:rsidP="00844424">
            <w:pPr>
              <w:jc w:val="both"/>
            </w:pPr>
            <w:r w:rsidRPr="00CA0C35">
              <w:t>Усилить охрану организации.</w:t>
            </w:r>
          </w:p>
        </w:tc>
        <w:tc>
          <w:tcPr>
            <w:tcW w:w="1843" w:type="dxa"/>
          </w:tcPr>
          <w:p w:rsidR="00CA0C35" w:rsidRPr="00CA0C35" w:rsidRDefault="00CA0C35" w:rsidP="00844424">
            <w:pPr>
              <w:jc w:val="both"/>
            </w:pPr>
            <w:r w:rsidRPr="00CA0C35">
              <w:t>Ч+24Ч.</w:t>
            </w:r>
          </w:p>
        </w:tc>
        <w:tc>
          <w:tcPr>
            <w:tcW w:w="2409" w:type="dxa"/>
          </w:tcPr>
          <w:p w:rsidR="00CA0C35" w:rsidRPr="00CA0C35" w:rsidRDefault="00CA0C35" w:rsidP="00844424">
            <w:pPr>
              <w:jc w:val="both"/>
            </w:pPr>
          </w:p>
        </w:tc>
      </w:tr>
      <w:tr w:rsidR="00CA0C35" w:rsidRPr="00CA0C35" w:rsidTr="00844424">
        <w:tc>
          <w:tcPr>
            <w:tcW w:w="9747" w:type="dxa"/>
            <w:gridSpan w:val="4"/>
          </w:tcPr>
          <w:p w:rsidR="00CA0C35" w:rsidRPr="00CA0C35" w:rsidRDefault="00CA0C35" w:rsidP="00844424">
            <w:pPr>
              <w:widowControl w:val="0"/>
              <w:numPr>
                <w:ilvl w:val="0"/>
                <w:numId w:val="34"/>
              </w:numPr>
              <w:autoSpaceDE w:val="0"/>
              <w:autoSpaceDN w:val="0"/>
              <w:adjustRightInd w:val="0"/>
              <w:jc w:val="both"/>
              <w:rPr>
                <w:b/>
              </w:rPr>
            </w:pPr>
            <w:r w:rsidRPr="00CA0C35">
              <w:rPr>
                <w:b/>
              </w:rPr>
              <w:t>Мероприятия степени готовности «Общая».</w:t>
            </w:r>
          </w:p>
        </w:tc>
      </w:tr>
      <w:tr w:rsidR="00CA0C35" w:rsidRPr="00CA0C35" w:rsidTr="00844424">
        <w:tc>
          <w:tcPr>
            <w:tcW w:w="656" w:type="dxa"/>
          </w:tcPr>
          <w:p w:rsidR="00CA0C35" w:rsidRPr="00CA0C35" w:rsidRDefault="00CA0C35" w:rsidP="00844424">
            <w:pPr>
              <w:jc w:val="both"/>
            </w:pPr>
            <w:r w:rsidRPr="00CA0C35">
              <w:t>1.</w:t>
            </w:r>
          </w:p>
        </w:tc>
        <w:tc>
          <w:tcPr>
            <w:tcW w:w="4839" w:type="dxa"/>
          </w:tcPr>
          <w:p w:rsidR="00CA0C35" w:rsidRPr="00CA0C35" w:rsidRDefault="00CA0C35" w:rsidP="00844424">
            <w:pPr>
              <w:jc w:val="both"/>
            </w:pPr>
            <w:r w:rsidRPr="00CA0C35">
              <w:t xml:space="preserve">Ввести в действие Инструкцию в полном объеме (без проведения </w:t>
            </w:r>
            <w:proofErr w:type="spellStart"/>
            <w:r w:rsidRPr="00CA0C35">
              <w:t>эвакомероприятий</w:t>
            </w:r>
            <w:proofErr w:type="spellEnd"/>
            <w:r w:rsidRPr="00CA0C35">
              <w:t>).</w:t>
            </w:r>
          </w:p>
        </w:tc>
        <w:tc>
          <w:tcPr>
            <w:tcW w:w="1843" w:type="dxa"/>
          </w:tcPr>
          <w:p w:rsidR="00CA0C35" w:rsidRPr="00CA0C35" w:rsidRDefault="00CA0C35" w:rsidP="00844424">
            <w:pPr>
              <w:jc w:val="both"/>
            </w:pPr>
            <w:r w:rsidRPr="00CA0C35">
              <w:t>Ч+2-4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2.</w:t>
            </w:r>
          </w:p>
        </w:tc>
        <w:tc>
          <w:tcPr>
            <w:tcW w:w="4839" w:type="dxa"/>
          </w:tcPr>
          <w:p w:rsidR="00CA0C35" w:rsidRPr="00CA0C35" w:rsidRDefault="00CA0C35" w:rsidP="00844424">
            <w:pPr>
              <w:jc w:val="both"/>
            </w:pPr>
            <w:r w:rsidRPr="00CA0C35">
              <w:t>Предупредить сотрудников о возможной эвакуации</w:t>
            </w:r>
          </w:p>
        </w:tc>
        <w:tc>
          <w:tcPr>
            <w:tcW w:w="1843" w:type="dxa"/>
          </w:tcPr>
          <w:p w:rsidR="00CA0C35" w:rsidRPr="00CA0C35" w:rsidRDefault="00CA0C35" w:rsidP="00844424">
            <w:pPr>
              <w:jc w:val="both"/>
            </w:pPr>
            <w:r w:rsidRPr="00CA0C35">
              <w:t>Ч+2-6ч.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3.</w:t>
            </w:r>
          </w:p>
        </w:tc>
        <w:tc>
          <w:tcPr>
            <w:tcW w:w="4839" w:type="dxa"/>
          </w:tcPr>
          <w:p w:rsidR="00CA0C35" w:rsidRPr="00CA0C35" w:rsidRDefault="00CA0C35" w:rsidP="00844424">
            <w:pPr>
              <w:jc w:val="both"/>
            </w:pPr>
            <w:r w:rsidRPr="00CA0C35">
              <w:t>Провести мероприятия частичной светомаскировки.</w:t>
            </w:r>
          </w:p>
        </w:tc>
        <w:tc>
          <w:tcPr>
            <w:tcW w:w="1843" w:type="dxa"/>
          </w:tcPr>
          <w:p w:rsidR="00CA0C35" w:rsidRPr="00CA0C35" w:rsidRDefault="00CA0C35" w:rsidP="00844424">
            <w:pPr>
              <w:jc w:val="both"/>
            </w:pPr>
            <w:r w:rsidRPr="00CA0C35">
              <w:t>Ч+2-24 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4.</w:t>
            </w:r>
          </w:p>
        </w:tc>
        <w:tc>
          <w:tcPr>
            <w:tcW w:w="4839" w:type="dxa"/>
          </w:tcPr>
          <w:p w:rsidR="00CA0C35" w:rsidRPr="00CA0C35" w:rsidRDefault="00CA0C35" w:rsidP="00844424">
            <w:pPr>
              <w:jc w:val="both"/>
            </w:pPr>
            <w:r w:rsidRPr="00CA0C35">
              <w:t xml:space="preserve">Создать запасы продуктов питания и воды </w:t>
            </w:r>
            <w:r w:rsidRPr="00CA0C35">
              <w:lastRenderedPageBreak/>
              <w:t>до 2-х суток.</w:t>
            </w:r>
          </w:p>
        </w:tc>
        <w:tc>
          <w:tcPr>
            <w:tcW w:w="1843" w:type="dxa"/>
          </w:tcPr>
          <w:p w:rsidR="00CA0C35" w:rsidRPr="00CA0C35" w:rsidRDefault="00CA0C35" w:rsidP="00844424">
            <w:pPr>
              <w:jc w:val="both"/>
            </w:pPr>
            <w:r w:rsidRPr="00CA0C35">
              <w:lastRenderedPageBreak/>
              <w:t>Ч+24ч.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lastRenderedPageBreak/>
              <w:t>5.</w:t>
            </w:r>
          </w:p>
        </w:tc>
        <w:tc>
          <w:tcPr>
            <w:tcW w:w="4839" w:type="dxa"/>
          </w:tcPr>
          <w:p w:rsidR="00CA0C35" w:rsidRPr="00CA0C35" w:rsidRDefault="00CA0C35" w:rsidP="00844424">
            <w:pPr>
              <w:jc w:val="both"/>
            </w:pPr>
            <w:r w:rsidRPr="00CA0C35">
              <w:t xml:space="preserve">Установить связь с СЭП и ПВ </w:t>
            </w:r>
            <w:proofErr w:type="gramStart"/>
            <w:r w:rsidRPr="00CA0C35">
              <w:t>СИЗ</w:t>
            </w:r>
            <w:proofErr w:type="gramEnd"/>
            <w:r w:rsidRPr="00CA0C35">
              <w:t xml:space="preserve"> района.</w:t>
            </w:r>
          </w:p>
        </w:tc>
        <w:tc>
          <w:tcPr>
            <w:tcW w:w="1843" w:type="dxa"/>
          </w:tcPr>
          <w:p w:rsidR="00CA0C35" w:rsidRPr="00CA0C35" w:rsidRDefault="00CA0C35" w:rsidP="00844424">
            <w:pPr>
              <w:jc w:val="both"/>
            </w:pPr>
            <w:r w:rsidRPr="00CA0C35">
              <w:t>Ч+2-6ч.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6.</w:t>
            </w:r>
          </w:p>
        </w:tc>
        <w:tc>
          <w:tcPr>
            <w:tcW w:w="4839" w:type="dxa"/>
          </w:tcPr>
          <w:p w:rsidR="00CA0C35" w:rsidRPr="00CA0C35" w:rsidRDefault="00CA0C35" w:rsidP="00844424">
            <w:pPr>
              <w:jc w:val="both"/>
            </w:pPr>
            <w:r w:rsidRPr="00CA0C35">
              <w:t>Отозвать персонал с отпусков и командировок.</w:t>
            </w:r>
          </w:p>
        </w:tc>
        <w:tc>
          <w:tcPr>
            <w:tcW w:w="1843" w:type="dxa"/>
          </w:tcPr>
          <w:p w:rsidR="00CA0C35" w:rsidRPr="00CA0C35" w:rsidRDefault="00CA0C35" w:rsidP="00844424">
            <w:pPr>
              <w:jc w:val="both"/>
            </w:pPr>
            <w:r w:rsidRPr="00CA0C35">
              <w:t>По плану РЭК</w:t>
            </w:r>
          </w:p>
        </w:tc>
        <w:tc>
          <w:tcPr>
            <w:tcW w:w="2409" w:type="dxa"/>
          </w:tcPr>
          <w:p w:rsidR="00CA0C35" w:rsidRPr="00CA0C35" w:rsidRDefault="00CA0C35" w:rsidP="00844424">
            <w:pPr>
              <w:jc w:val="both"/>
            </w:pPr>
          </w:p>
        </w:tc>
      </w:tr>
      <w:tr w:rsidR="00CA0C35" w:rsidRPr="00CA0C35" w:rsidTr="00844424">
        <w:tc>
          <w:tcPr>
            <w:tcW w:w="9747" w:type="dxa"/>
            <w:gridSpan w:val="4"/>
          </w:tcPr>
          <w:p w:rsidR="00CA0C35" w:rsidRPr="00CA0C35" w:rsidRDefault="00CA0C35" w:rsidP="00844424">
            <w:pPr>
              <w:widowControl w:val="0"/>
              <w:numPr>
                <w:ilvl w:val="0"/>
                <w:numId w:val="34"/>
              </w:numPr>
              <w:autoSpaceDE w:val="0"/>
              <w:autoSpaceDN w:val="0"/>
              <w:adjustRightInd w:val="0"/>
              <w:jc w:val="both"/>
              <w:rPr>
                <w:b/>
              </w:rPr>
            </w:pPr>
            <w:r w:rsidRPr="00CA0C35">
              <w:rPr>
                <w:b/>
              </w:rPr>
              <w:t xml:space="preserve">Мероприятия, проводимые с получением распоряжения на проведение </w:t>
            </w:r>
            <w:proofErr w:type="spellStart"/>
            <w:r w:rsidRPr="00CA0C35">
              <w:rPr>
                <w:b/>
              </w:rPr>
              <w:t>эвакомероприятий</w:t>
            </w:r>
            <w:proofErr w:type="spellEnd"/>
            <w:r w:rsidRPr="00CA0C35">
              <w:rPr>
                <w:b/>
              </w:rPr>
              <w:t xml:space="preserve"> в полном объеме.</w:t>
            </w:r>
          </w:p>
        </w:tc>
      </w:tr>
      <w:tr w:rsidR="00CA0C35" w:rsidRPr="00CA0C35" w:rsidTr="00844424">
        <w:tc>
          <w:tcPr>
            <w:tcW w:w="656" w:type="dxa"/>
          </w:tcPr>
          <w:p w:rsidR="00CA0C35" w:rsidRPr="00CA0C35" w:rsidRDefault="00CA0C35" w:rsidP="00844424">
            <w:pPr>
              <w:jc w:val="both"/>
            </w:pPr>
            <w:r w:rsidRPr="00CA0C35">
              <w:t>1.</w:t>
            </w:r>
          </w:p>
        </w:tc>
        <w:tc>
          <w:tcPr>
            <w:tcW w:w="4839" w:type="dxa"/>
          </w:tcPr>
          <w:p w:rsidR="00CA0C35" w:rsidRPr="00CA0C35" w:rsidRDefault="00CA0C35" w:rsidP="00844424">
            <w:pPr>
              <w:jc w:val="both"/>
            </w:pPr>
            <w:r w:rsidRPr="00CA0C35">
              <w:t>Оповестить и собрать сотрудников и членов их семей.</w:t>
            </w:r>
          </w:p>
        </w:tc>
        <w:tc>
          <w:tcPr>
            <w:tcW w:w="1843" w:type="dxa"/>
          </w:tcPr>
          <w:p w:rsidR="00CA0C35" w:rsidRPr="00CA0C35" w:rsidRDefault="00CA0C35" w:rsidP="00844424">
            <w:pPr>
              <w:jc w:val="both"/>
            </w:pPr>
            <w:r w:rsidRPr="00CA0C35">
              <w:t>Ч+4ч.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2.</w:t>
            </w:r>
          </w:p>
        </w:tc>
        <w:tc>
          <w:tcPr>
            <w:tcW w:w="4839" w:type="dxa"/>
          </w:tcPr>
          <w:p w:rsidR="00CA0C35" w:rsidRPr="00CA0C35" w:rsidRDefault="00CA0C35" w:rsidP="00844424">
            <w:pPr>
              <w:jc w:val="both"/>
            </w:pPr>
            <w:r w:rsidRPr="00CA0C35">
              <w:t>Прекратить работу организации.</w:t>
            </w:r>
          </w:p>
        </w:tc>
        <w:tc>
          <w:tcPr>
            <w:tcW w:w="1843" w:type="dxa"/>
          </w:tcPr>
          <w:p w:rsidR="00CA0C35" w:rsidRPr="00CA0C35" w:rsidRDefault="00CA0C35" w:rsidP="00844424">
            <w:pPr>
              <w:jc w:val="both"/>
            </w:pPr>
            <w:r w:rsidRPr="00CA0C35">
              <w:t>Ч+4-48Ч.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3.</w:t>
            </w:r>
          </w:p>
        </w:tc>
        <w:tc>
          <w:tcPr>
            <w:tcW w:w="4839" w:type="dxa"/>
          </w:tcPr>
          <w:p w:rsidR="00CA0C35" w:rsidRPr="00CA0C35" w:rsidRDefault="00CA0C35" w:rsidP="00844424">
            <w:pPr>
              <w:jc w:val="both"/>
            </w:pPr>
            <w:r w:rsidRPr="00CA0C35">
              <w:t>Передать помещение од охрану.</w:t>
            </w:r>
          </w:p>
        </w:tc>
        <w:tc>
          <w:tcPr>
            <w:tcW w:w="1843" w:type="dxa"/>
          </w:tcPr>
          <w:p w:rsidR="00CA0C35" w:rsidRPr="00CA0C35" w:rsidRDefault="00CA0C35" w:rsidP="00844424">
            <w:pPr>
              <w:jc w:val="both"/>
            </w:pP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4.</w:t>
            </w:r>
          </w:p>
        </w:tc>
        <w:tc>
          <w:tcPr>
            <w:tcW w:w="4839" w:type="dxa"/>
          </w:tcPr>
          <w:p w:rsidR="00CA0C35" w:rsidRPr="00CA0C35" w:rsidRDefault="00CA0C35" w:rsidP="00844424">
            <w:pPr>
              <w:jc w:val="both"/>
            </w:pPr>
            <w:r w:rsidRPr="00CA0C35">
              <w:t>Общей колонной сотрудников и членов их семей прибыть на СЭП №      для регистрации и отправки в соответствии с планом эвакуации.</w:t>
            </w:r>
          </w:p>
        </w:tc>
        <w:tc>
          <w:tcPr>
            <w:tcW w:w="1843" w:type="dxa"/>
          </w:tcPr>
          <w:p w:rsidR="00CA0C35" w:rsidRPr="00CA0C35" w:rsidRDefault="00CA0C35" w:rsidP="00844424">
            <w:pPr>
              <w:jc w:val="both"/>
            </w:pPr>
            <w:r w:rsidRPr="00CA0C35">
              <w:t>Ч+24-48ч.</w:t>
            </w:r>
          </w:p>
        </w:tc>
        <w:tc>
          <w:tcPr>
            <w:tcW w:w="2409" w:type="dxa"/>
          </w:tcPr>
          <w:p w:rsidR="00CA0C35" w:rsidRPr="00CA0C35" w:rsidRDefault="00CA0C35" w:rsidP="00844424">
            <w:pPr>
              <w:jc w:val="both"/>
            </w:pPr>
          </w:p>
        </w:tc>
      </w:tr>
      <w:tr w:rsidR="00CA0C35" w:rsidRPr="00CA0C35" w:rsidTr="00844424">
        <w:tc>
          <w:tcPr>
            <w:tcW w:w="9747" w:type="dxa"/>
            <w:gridSpan w:val="4"/>
          </w:tcPr>
          <w:p w:rsidR="00CA0C35" w:rsidRPr="00CA0C35" w:rsidRDefault="00CA0C35" w:rsidP="00844424">
            <w:pPr>
              <w:widowControl w:val="0"/>
              <w:numPr>
                <w:ilvl w:val="0"/>
                <w:numId w:val="34"/>
              </w:numPr>
              <w:autoSpaceDE w:val="0"/>
              <w:autoSpaceDN w:val="0"/>
              <w:adjustRightInd w:val="0"/>
              <w:jc w:val="both"/>
              <w:rPr>
                <w:b/>
              </w:rPr>
            </w:pPr>
            <w:r w:rsidRPr="00CA0C35">
              <w:rPr>
                <w:b/>
              </w:rPr>
              <w:t>Мероприятия, проводимые при внезапном нападении противника</w:t>
            </w:r>
          </w:p>
          <w:p w:rsidR="00CA0C35" w:rsidRPr="00CA0C35" w:rsidRDefault="00CA0C35" w:rsidP="00844424">
            <w:pPr>
              <w:ind w:left="720"/>
              <w:jc w:val="both"/>
            </w:pPr>
            <w:r w:rsidRPr="00CA0C35">
              <w:rPr>
                <w:b/>
              </w:rPr>
              <w:t>А. По сигналу «Воздушная тревога»</w:t>
            </w:r>
          </w:p>
        </w:tc>
      </w:tr>
      <w:tr w:rsidR="00CA0C35" w:rsidRPr="00CA0C35" w:rsidTr="00844424">
        <w:tc>
          <w:tcPr>
            <w:tcW w:w="656" w:type="dxa"/>
          </w:tcPr>
          <w:p w:rsidR="00CA0C35" w:rsidRPr="00CA0C35" w:rsidRDefault="00CA0C35" w:rsidP="00844424">
            <w:pPr>
              <w:jc w:val="both"/>
            </w:pPr>
            <w:r w:rsidRPr="00CA0C35">
              <w:t>1.</w:t>
            </w:r>
          </w:p>
        </w:tc>
        <w:tc>
          <w:tcPr>
            <w:tcW w:w="4839" w:type="dxa"/>
          </w:tcPr>
          <w:p w:rsidR="00CA0C35" w:rsidRPr="00CA0C35" w:rsidRDefault="00CA0C35" w:rsidP="00844424">
            <w:pPr>
              <w:jc w:val="both"/>
            </w:pPr>
            <w:r w:rsidRPr="00CA0C35">
              <w:t>Оповестить персонал о воздушной опасности</w:t>
            </w:r>
          </w:p>
        </w:tc>
        <w:tc>
          <w:tcPr>
            <w:tcW w:w="1843" w:type="dxa"/>
          </w:tcPr>
          <w:p w:rsidR="00CA0C35" w:rsidRPr="00CA0C35" w:rsidRDefault="00CA0C35" w:rsidP="00844424">
            <w:pPr>
              <w:jc w:val="both"/>
            </w:pPr>
            <w:r w:rsidRPr="00CA0C35">
              <w:t>Ч+3 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2.</w:t>
            </w:r>
          </w:p>
        </w:tc>
        <w:tc>
          <w:tcPr>
            <w:tcW w:w="4839" w:type="dxa"/>
          </w:tcPr>
          <w:p w:rsidR="00CA0C35" w:rsidRPr="00CA0C35" w:rsidRDefault="00CA0C35" w:rsidP="00844424">
            <w:pPr>
              <w:jc w:val="both"/>
            </w:pPr>
            <w:r w:rsidRPr="00CA0C35">
              <w:t>Прекратить производственную деятельность.</w:t>
            </w:r>
          </w:p>
        </w:tc>
        <w:tc>
          <w:tcPr>
            <w:tcW w:w="1843" w:type="dxa"/>
          </w:tcPr>
          <w:p w:rsidR="00CA0C35" w:rsidRPr="00CA0C35" w:rsidRDefault="00CA0C35" w:rsidP="00844424">
            <w:pPr>
              <w:jc w:val="both"/>
            </w:pPr>
            <w:r w:rsidRPr="00CA0C35">
              <w:t>Ч+10мин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3.</w:t>
            </w:r>
          </w:p>
        </w:tc>
        <w:tc>
          <w:tcPr>
            <w:tcW w:w="4839" w:type="dxa"/>
          </w:tcPr>
          <w:p w:rsidR="00CA0C35" w:rsidRPr="00CA0C35" w:rsidRDefault="00CA0C35" w:rsidP="00844424">
            <w:pPr>
              <w:jc w:val="both"/>
            </w:pPr>
            <w:r w:rsidRPr="00CA0C35">
              <w:t>Провести безаварийную остановку производства</w:t>
            </w:r>
          </w:p>
        </w:tc>
        <w:tc>
          <w:tcPr>
            <w:tcW w:w="1843" w:type="dxa"/>
          </w:tcPr>
          <w:p w:rsidR="00CA0C35" w:rsidRPr="00CA0C35" w:rsidRDefault="00CA0C35" w:rsidP="00844424">
            <w:r w:rsidRPr="00CA0C35">
              <w:t>Ч+10мин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4.</w:t>
            </w:r>
          </w:p>
        </w:tc>
        <w:tc>
          <w:tcPr>
            <w:tcW w:w="4839" w:type="dxa"/>
          </w:tcPr>
          <w:p w:rsidR="00CA0C35" w:rsidRPr="00CA0C35" w:rsidRDefault="00CA0C35" w:rsidP="00844424">
            <w:pPr>
              <w:jc w:val="both"/>
            </w:pPr>
            <w:r w:rsidRPr="00CA0C35">
              <w:t>Отключить источники энергии, газоснабжения.</w:t>
            </w:r>
          </w:p>
        </w:tc>
        <w:tc>
          <w:tcPr>
            <w:tcW w:w="1843" w:type="dxa"/>
          </w:tcPr>
          <w:p w:rsidR="00CA0C35" w:rsidRPr="00CA0C35" w:rsidRDefault="00CA0C35" w:rsidP="00844424">
            <w:r w:rsidRPr="00CA0C35">
              <w:t>Ч+10мин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5.</w:t>
            </w:r>
          </w:p>
        </w:tc>
        <w:tc>
          <w:tcPr>
            <w:tcW w:w="4839" w:type="dxa"/>
          </w:tcPr>
          <w:p w:rsidR="00CA0C35" w:rsidRPr="00CA0C35" w:rsidRDefault="00CA0C35" w:rsidP="00844424">
            <w:pPr>
              <w:jc w:val="both"/>
            </w:pPr>
            <w:r w:rsidRPr="00CA0C35">
              <w:t>Ввести режим полного затемнения.</w:t>
            </w:r>
          </w:p>
        </w:tc>
        <w:tc>
          <w:tcPr>
            <w:tcW w:w="1843" w:type="dxa"/>
          </w:tcPr>
          <w:p w:rsidR="00CA0C35" w:rsidRPr="00CA0C35" w:rsidRDefault="00CA0C35" w:rsidP="00844424">
            <w:r w:rsidRPr="00CA0C35">
              <w:t>Ч+10мин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6.</w:t>
            </w:r>
          </w:p>
        </w:tc>
        <w:tc>
          <w:tcPr>
            <w:tcW w:w="4839" w:type="dxa"/>
          </w:tcPr>
          <w:p w:rsidR="00CA0C35" w:rsidRPr="00CA0C35" w:rsidRDefault="00CA0C35" w:rsidP="00844424">
            <w:pPr>
              <w:jc w:val="both"/>
            </w:pPr>
            <w:r w:rsidRPr="00CA0C35">
              <w:t xml:space="preserve">Выдать </w:t>
            </w:r>
            <w:proofErr w:type="gramStart"/>
            <w:r w:rsidRPr="00CA0C35">
              <w:t>СИЗ</w:t>
            </w:r>
            <w:proofErr w:type="gramEnd"/>
            <w:r w:rsidRPr="00CA0C35">
              <w:t xml:space="preserve"> персоналу, хранящийся на рабочих местах.</w:t>
            </w:r>
          </w:p>
        </w:tc>
        <w:tc>
          <w:tcPr>
            <w:tcW w:w="1843" w:type="dxa"/>
          </w:tcPr>
          <w:p w:rsidR="00CA0C35" w:rsidRPr="00CA0C35" w:rsidRDefault="00CA0C35" w:rsidP="00844424">
            <w:r w:rsidRPr="00CA0C35">
              <w:t>Ч+10мин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7.</w:t>
            </w:r>
          </w:p>
        </w:tc>
        <w:tc>
          <w:tcPr>
            <w:tcW w:w="4839" w:type="dxa"/>
          </w:tcPr>
          <w:p w:rsidR="00CA0C35" w:rsidRPr="00CA0C35" w:rsidRDefault="00CA0C35" w:rsidP="00844424">
            <w:pPr>
              <w:jc w:val="both"/>
            </w:pPr>
            <w:r w:rsidRPr="00CA0C35">
              <w:t>Укрыть персонал в закрепленном защитном сооружении или в приспособленном помещении.</w:t>
            </w:r>
          </w:p>
        </w:tc>
        <w:tc>
          <w:tcPr>
            <w:tcW w:w="1843" w:type="dxa"/>
          </w:tcPr>
          <w:p w:rsidR="00CA0C35" w:rsidRPr="00CA0C35" w:rsidRDefault="00CA0C35" w:rsidP="00844424">
            <w:r w:rsidRPr="00CA0C35">
              <w:t>Ч+10мин</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8.</w:t>
            </w:r>
          </w:p>
        </w:tc>
        <w:tc>
          <w:tcPr>
            <w:tcW w:w="4839" w:type="dxa"/>
          </w:tcPr>
          <w:p w:rsidR="00CA0C35" w:rsidRPr="00CA0C35" w:rsidRDefault="00CA0C35" w:rsidP="00844424">
            <w:pPr>
              <w:jc w:val="both"/>
            </w:pPr>
            <w:r w:rsidRPr="00CA0C35">
              <w:t>Обеспечить соблюдение порядка персоналом в укрываемом помещении.</w:t>
            </w:r>
          </w:p>
        </w:tc>
        <w:tc>
          <w:tcPr>
            <w:tcW w:w="1843" w:type="dxa"/>
          </w:tcPr>
          <w:p w:rsidR="00CA0C35" w:rsidRPr="00CA0C35" w:rsidRDefault="00CA0C35" w:rsidP="00844424">
            <w:pPr>
              <w:jc w:val="both"/>
            </w:pPr>
            <w:r w:rsidRPr="00CA0C35">
              <w:t>постоянно</w:t>
            </w:r>
          </w:p>
        </w:tc>
        <w:tc>
          <w:tcPr>
            <w:tcW w:w="2409" w:type="dxa"/>
          </w:tcPr>
          <w:p w:rsidR="00CA0C35" w:rsidRPr="00CA0C35" w:rsidRDefault="00CA0C35" w:rsidP="00844424">
            <w:pPr>
              <w:jc w:val="both"/>
            </w:pPr>
          </w:p>
        </w:tc>
      </w:tr>
      <w:tr w:rsidR="00CA0C35" w:rsidRPr="00CA0C35" w:rsidTr="00844424">
        <w:tc>
          <w:tcPr>
            <w:tcW w:w="9747" w:type="dxa"/>
            <w:gridSpan w:val="4"/>
          </w:tcPr>
          <w:p w:rsidR="00CA0C35" w:rsidRPr="00CA0C35" w:rsidRDefault="00CA0C35" w:rsidP="00844424">
            <w:pPr>
              <w:jc w:val="center"/>
              <w:rPr>
                <w:b/>
              </w:rPr>
            </w:pPr>
            <w:r w:rsidRPr="00CA0C35">
              <w:rPr>
                <w:b/>
              </w:rPr>
              <w:t>Б. По сигналу «Отбой воздушной тревоги».</w:t>
            </w:r>
          </w:p>
        </w:tc>
      </w:tr>
      <w:tr w:rsidR="00CA0C35" w:rsidRPr="00CA0C35" w:rsidTr="00844424">
        <w:tc>
          <w:tcPr>
            <w:tcW w:w="656" w:type="dxa"/>
          </w:tcPr>
          <w:p w:rsidR="00CA0C35" w:rsidRPr="00CA0C35" w:rsidRDefault="00CA0C35" w:rsidP="00844424">
            <w:pPr>
              <w:jc w:val="both"/>
            </w:pPr>
            <w:r w:rsidRPr="00CA0C35">
              <w:t>1.</w:t>
            </w:r>
          </w:p>
        </w:tc>
        <w:tc>
          <w:tcPr>
            <w:tcW w:w="4839" w:type="dxa"/>
          </w:tcPr>
          <w:p w:rsidR="00CA0C35" w:rsidRPr="00CA0C35" w:rsidRDefault="00CA0C35" w:rsidP="00844424">
            <w:pPr>
              <w:jc w:val="both"/>
            </w:pPr>
            <w:r w:rsidRPr="00CA0C35">
              <w:t>Уточнить сложившуюся обстановку, состояние персонала, помещений, средства связи, оповещение своей организации.</w:t>
            </w:r>
          </w:p>
        </w:tc>
        <w:tc>
          <w:tcPr>
            <w:tcW w:w="1843" w:type="dxa"/>
          </w:tcPr>
          <w:p w:rsidR="00CA0C35" w:rsidRPr="00CA0C35" w:rsidRDefault="00CA0C35" w:rsidP="00844424">
            <w:pPr>
              <w:jc w:val="both"/>
            </w:pPr>
            <w:r w:rsidRPr="00CA0C35">
              <w:t>Ч+2-12ч.</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2.</w:t>
            </w:r>
          </w:p>
        </w:tc>
        <w:tc>
          <w:tcPr>
            <w:tcW w:w="4839" w:type="dxa"/>
          </w:tcPr>
          <w:p w:rsidR="00CA0C35" w:rsidRPr="00CA0C35" w:rsidRDefault="00CA0C35" w:rsidP="00844424">
            <w:pPr>
              <w:jc w:val="both"/>
            </w:pPr>
            <w:r w:rsidRPr="00CA0C35">
              <w:t>Вывести укрываемый персонал из защитного сооружения (укрытия).</w:t>
            </w:r>
          </w:p>
        </w:tc>
        <w:tc>
          <w:tcPr>
            <w:tcW w:w="1843" w:type="dxa"/>
          </w:tcPr>
          <w:p w:rsidR="00CA0C35" w:rsidRPr="00CA0C35" w:rsidRDefault="00CA0C35" w:rsidP="00844424">
            <w:pPr>
              <w:jc w:val="both"/>
            </w:pPr>
            <w:r w:rsidRPr="00CA0C35">
              <w:t>По указанию</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3.</w:t>
            </w:r>
          </w:p>
        </w:tc>
        <w:tc>
          <w:tcPr>
            <w:tcW w:w="4839" w:type="dxa"/>
          </w:tcPr>
          <w:p w:rsidR="00CA0C35" w:rsidRPr="00CA0C35" w:rsidRDefault="00CA0C35" w:rsidP="00844424">
            <w:pPr>
              <w:jc w:val="both"/>
            </w:pPr>
            <w:r w:rsidRPr="00CA0C35">
              <w:t>Организовать оказание первой медицинской помощи пострадавшим.</w:t>
            </w:r>
          </w:p>
        </w:tc>
        <w:tc>
          <w:tcPr>
            <w:tcW w:w="1843" w:type="dxa"/>
          </w:tcPr>
          <w:p w:rsidR="00CA0C35" w:rsidRPr="00CA0C35" w:rsidRDefault="00CA0C35" w:rsidP="00844424">
            <w:pPr>
              <w:jc w:val="both"/>
            </w:pPr>
            <w:r w:rsidRPr="00CA0C35">
              <w:t>Немедленно</w:t>
            </w:r>
          </w:p>
        </w:tc>
        <w:tc>
          <w:tcPr>
            <w:tcW w:w="2409" w:type="dxa"/>
          </w:tcPr>
          <w:p w:rsidR="00CA0C35" w:rsidRPr="00CA0C35" w:rsidRDefault="00CA0C35" w:rsidP="00844424">
            <w:pPr>
              <w:jc w:val="both"/>
            </w:pPr>
          </w:p>
        </w:tc>
      </w:tr>
      <w:tr w:rsidR="00CA0C35" w:rsidRPr="00CA0C35" w:rsidTr="00844424">
        <w:tc>
          <w:tcPr>
            <w:tcW w:w="656" w:type="dxa"/>
          </w:tcPr>
          <w:p w:rsidR="00CA0C35" w:rsidRPr="00CA0C35" w:rsidRDefault="00CA0C35" w:rsidP="00844424">
            <w:pPr>
              <w:jc w:val="both"/>
            </w:pPr>
            <w:r w:rsidRPr="00CA0C35">
              <w:t>4.</w:t>
            </w:r>
          </w:p>
        </w:tc>
        <w:tc>
          <w:tcPr>
            <w:tcW w:w="4839" w:type="dxa"/>
          </w:tcPr>
          <w:p w:rsidR="00CA0C35" w:rsidRPr="00CA0C35" w:rsidRDefault="00CA0C35" w:rsidP="00844424">
            <w:pPr>
              <w:jc w:val="both"/>
            </w:pPr>
            <w:r w:rsidRPr="00CA0C35">
              <w:t>Принять решение на ликвидацию последствий нападения противника.</w:t>
            </w:r>
          </w:p>
        </w:tc>
        <w:tc>
          <w:tcPr>
            <w:tcW w:w="1843" w:type="dxa"/>
          </w:tcPr>
          <w:p w:rsidR="00CA0C35" w:rsidRPr="00CA0C35" w:rsidRDefault="00CA0C35" w:rsidP="00844424">
            <w:pPr>
              <w:jc w:val="both"/>
            </w:pPr>
            <w:r w:rsidRPr="00CA0C35">
              <w:t>По обстановке</w:t>
            </w:r>
          </w:p>
        </w:tc>
        <w:tc>
          <w:tcPr>
            <w:tcW w:w="2409" w:type="dxa"/>
          </w:tcPr>
          <w:p w:rsidR="00CA0C35" w:rsidRPr="00CA0C35" w:rsidRDefault="00CA0C35" w:rsidP="00844424">
            <w:pPr>
              <w:jc w:val="both"/>
            </w:pPr>
          </w:p>
        </w:tc>
      </w:tr>
    </w:tbl>
    <w:p w:rsidR="00CA0C35" w:rsidRPr="00CA0C35" w:rsidRDefault="00CA0C35" w:rsidP="00CA0C35"/>
    <w:p w:rsidR="00CA0C35" w:rsidRPr="00CA0C35" w:rsidRDefault="00CA0C35" w:rsidP="00CA0C35"/>
    <w:p w:rsidR="00CA0C35" w:rsidRPr="00CA0C35" w:rsidRDefault="00CA0C35" w:rsidP="00CA0C35"/>
    <w:p w:rsidR="00CA0C35" w:rsidRPr="00CA0C35" w:rsidRDefault="00CA0C35" w:rsidP="00CA0C35">
      <w:pPr>
        <w:pStyle w:val="aa"/>
        <w:tabs>
          <w:tab w:val="clear" w:pos="4153"/>
          <w:tab w:val="clear" w:pos="8306"/>
        </w:tabs>
        <w:jc w:val="center"/>
      </w:pPr>
    </w:p>
    <w:p w:rsidR="00CA0C35" w:rsidRPr="00CA0C35" w:rsidRDefault="00CA0C35" w:rsidP="00CA0C35">
      <w:pPr>
        <w:pStyle w:val="aa"/>
        <w:tabs>
          <w:tab w:val="clear" w:pos="4153"/>
          <w:tab w:val="clear" w:pos="8306"/>
        </w:tabs>
        <w:jc w:val="center"/>
      </w:pPr>
    </w:p>
    <w:p w:rsidR="00CA0C35" w:rsidRPr="00CA0C35" w:rsidRDefault="00CA0C35" w:rsidP="00CA0C35">
      <w:pPr>
        <w:pStyle w:val="aa"/>
        <w:tabs>
          <w:tab w:val="clear" w:pos="4153"/>
          <w:tab w:val="clear" w:pos="8306"/>
        </w:tabs>
        <w:jc w:val="center"/>
      </w:pPr>
    </w:p>
    <w:p w:rsidR="00CA0C35" w:rsidRPr="00CA0C35" w:rsidRDefault="00CA0C35" w:rsidP="00CA0C35">
      <w:pPr>
        <w:pStyle w:val="aa"/>
        <w:tabs>
          <w:tab w:val="clear" w:pos="4153"/>
          <w:tab w:val="clear" w:pos="8306"/>
        </w:tabs>
        <w:jc w:val="center"/>
      </w:pPr>
    </w:p>
    <w:p w:rsidR="00CA0C35" w:rsidRPr="00CA0C35" w:rsidRDefault="00CA0C35" w:rsidP="00CA0C35">
      <w:pPr>
        <w:pStyle w:val="aa"/>
        <w:tabs>
          <w:tab w:val="clear" w:pos="4153"/>
          <w:tab w:val="clear" w:pos="8306"/>
        </w:tabs>
        <w:jc w:val="center"/>
      </w:pPr>
    </w:p>
    <w:p w:rsidR="00CA0C35" w:rsidRPr="00CA0C35" w:rsidRDefault="00CA0C35"/>
    <w:sectPr w:rsidR="00CA0C35" w:rsidRPr="00CA0C35" w:rsidSect="00CA0C3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Wide Latin">
    <w:panose1 w:val="020A0A07050505020404"/>
    <w:charset w:val="00"/>
    <w:family w:val="roman"/>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4E4"/>
    <w:multiLevelType w:val="hybridMultilevel"/>
    <w:tmpl w:val="E7F2CFDC"/>
    <w:lvl w:ilvl="0" w:tplc="0419000F">
      <w:start w:val="1"/>
      <w:numFmt w:val="decimal"/>
      <w:lvlText w:val="%1."/>
      <w:lvlJc w:val="left"/>
      <w:pPr>
        <w:tabs>
          <w:tab w:val="num" w:pos="720"/>
        </w:tabs>
        <w:ind w:left="720" w:hanging="360"/>
      </w:pPr>
    </w:lvl>
    <w:lvl w:ilvl="1" w:tplc="AF94757A">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901CB5"/>
    <w:multiLevelType w:val="hybridMultilevel"/>
    <w:tmpl w:val="E8AA8536"/>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A834EE"/>
    <w:multiLevelType w:val="hybridMultilevel"/>
    <w:tmpl w:val="741E403C"/>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2379B6"/>
    <w:multiLevelType w:val="hybridMultilevel"/>
    <w:tmpl w:val="2B001DFC"/>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233453"/>
    <w:multiLevelType w:val="hybridMultilevel"/>
    <w:tmpl w:val="13669B50"/>
    <w:lvl w:ilvl="0" w:tplc="65EEC320">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D00B96"/>
    <w:multiLevelType w:val="hybridMultilevel"/>
    <w:tmpl w:val="4FD4D9E4"/>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F75B45"/>
    <w:multiLevelType w:val="hybridMultilevel"/>
    <w:tmpl w:val="6322AEDE"/>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02633A"/>
    <w:multiLevelType w:val="hybridMultilevel"/>
    <w:tmpl w:val="E11447C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8D0BB1"/>
    <w:multiLevelType w:val="hybridMultilevel"/>
    <w:tmpl w:val="5DCA810E"/>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33014E"/>
    <w:multiLevelType w:val="hybridMultilevel"/>
    <w:tmpl w:val="D6365E5E"/>
    <w:lvl w:ilvl="0" w:tplc="162A9656">
      <w:start w:val="1"/>
      <w:numFmt w:val="bullet"/>
      <w:lvlText w:val=""/>
      <w:lvlJc w:val="left"/>
      <w:pPr>
        <w:tabs>
          <w:tab w:val="num" w:pos="720"/>
        </w:tabs>
        <w:ind w:left="720" w:hanging="360"/>
      </w:pPr>
      <w:rPr>
        <w:rFonts w:ascii="Wingdings" w:hAnsi="Wingdings" w:hint="default"/>
      </w:rPr>
    </w:lvl>
    <w:lvl w:ilvl="1" w:tplc="A0FC8D48">
      <w:start w:val="2"/>
      <w:numFmt w:val="upperRoman"/>
      <w:lvlText w:val="%2."/>
      <w:lvlJc w:val="right"/>
      <w:pPr>
        <w:tabs>
          <w:tab w:val="num" w:pos="726"/>
        </w:tabs>
        <w:ind w:left="726" w:hanging="366"/>
      </w:pPr>
      <w:rPr>
        <w:rFonts w:hint="default"/>
        <w:b/>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9538C8"/>
    <w:multiLevelType w:val="hybridMultilevel"/>
    <w:tmpl w:val="08EA3C1A"/>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E193251"/>
    <w:multiLevelType w:val="hybridMultilevel"/>
    <w:tmpl w:val="0E3C740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10E3210"/>
    <w:multiLevelType w:val="hybridMultilevel"/>
    <w:tmpl w:val="E32A3E5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7FB4423"/>
    <w:multiLevelType w:val="hybridMultilevel"/>
    <w:tmpl w:val="2C366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058D9"/>
    <w:multiLevelType w:val="hybridMultilevel"/>
    <w:tmpl w:val="AB460FC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F2369F"/>
    <w:multiLevelType w:val="hybridMultilevel"/>
    <w:tmpl w:val="A9D86DAA"/>
    <w:lvl w:ilvl="0" w:tplc="0884FF4A">
      <w:start w:val="3"/>
      <w:numFmt w:val="upperRoman"/>
      <w:lvlText w:val="%1."/>
      <w:lvlJc w:val="right"/>
      <w:pPr>
        <w:tabs>
          <w:tab w:val="num" w:pos="726"/>
        </w:tabs>
        <w:ind w:left="726" w:hanging="366"/>
      </w:pPr>
      <w:rPr>
        <w:rFonts w:hint="default"/>
        <w:sz w:val="20"/>
        <w:szCs w:val="20"/>
      </w:rPr>
    </w:lvl>
    <w:lvl w:ilvl="1" w:tplc="982E9318">
      <w:start w:val="1"/>
      <w:numFmt w:val="decimal"/>
      <w:lvlText w:val="%2."/>
      <w:lvlJc w:val="left"/>
      <w:pPr>
        <w:tabs>
          <w:tab w:val="num" w:pos="1420"/>
        </w:tabs>
        <w:ind w:left="1420" w:hanging="340"/>
      </w:pPr>
      <w:rPr>
        <w:rFonts w:hint="default"/>
        <w:sz w:val="20"/>
        <w:szCs w:val="20"/>
      </w:rPr>
    </w:lvl>
    <w:lvl w:ilvl="2" w:tplc="8B965B6C">
      <w:start w:val="1"/>
      <w:numFmt w:val="bullet"/>
      <w:lvlText w:val=""/>
      <w:lvlJc w:val="left"/>
      <w:pPr>
        <w:tabs>
          <w:tab w:val="num" w:pos="2340"/>
        </w:tabs>
        <w:ind w:left="2340" w:hanging="360"/>
      </w:pPr>
      <w:rPr>
        <w:rFonts w:ascii="Wingdings" w:hAnsi="Wingdings" w:hint="default"/>
        <w:sz w:val="20"/>
        <w:szCs w:val="2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C771E9"/>
    <w:multiLevelType w:val="hybridMultilevel"/>
    <w:tmpl w:val="7FD8F960"/>
    <w:lvl w:ilvl="0" w:tplc="4E94E3C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A70FEB"/>
    <w:multiLevelType w:val="hybridMultilevel"/>
    <w:tmpl w:val="DDBC211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D86010D"/>
    <w:multiLevelType w:val="hybridMultilevel"/>
    <w:tmpl w:val="0AA6F7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2673B3"/>
    <w:multiLevelType w:val="hybridMultilevel"/>
    <w:tmpl w:val="FBBCEB1A"/>
    <w:lvl w:ilvl="0" w:tplc="25A810AA">
      <w:start w:val="1"/>
      <w:numFmt w:val="bullet"/>
      <w:lvlText w:val="−"/>
      <w:lvlJc w:val="left"/>
      <w:pPr>
        <w:tabs>
          <w:tab w:val="num" w:pos="720"/>
        </w:tabs>
        <w:ind w:left="720" w:hanging="360"/>
      </w:pPr>
      <w:rPr>
        <w:rFonts w:ascii="Times New Roman" w:hAnsi="Times New Roman" w:cs="Times New Roman" w:hint="default"/>
      </w:rPr>
    </w:lvl>
    <w:lvl w:ilvl="1" w:tplc="AF94757A">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0A6DEB"/>
    <w:multiLevelType w:val="hybridMultilevel"/>
    <w:tmpl w:val="29B6B9CC"/>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DF4AC6"/>
    <w:multiLevelType w:val="hybridMultilevel"/>
    <w:tmpl w:val="88E0620A"/>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8767FF"/>
    <w:multiLevelType w:val="hybridMultilevel"/>
    <w:tmpl w:val="D9A6506C"/>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352F60"/>
    <w:multiLevelType w:val="hybridMultilevel"/>
    <w:tmpl w:val="4A7611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4431BC"/>
    <w:multiLevelType w:val="hybridMultilevel"/>
    <w:tmpl w:val="7590BAF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742EE8"/>
    <w:multiLevelType w:val="hybridMultilevel"/>
    <w:tmpl w:val="892CEC58"/>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88D7383"/>
    <w:multiLevelType w:val="hybridMultilevel"/>
    <w:tmpl w:val="8396A1FC"/>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AAB2611"/>
    <w:multiLevelType w:val="hybridMultilevel"/>
    <w:tmpl w:val="2400592C"/>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6F1398"/>
    <w:multiLevelType w:val="hybridMultilevel"/>
    <w:tmpl w:val="B68CCAFA"/>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9A1BC6"/>
    <w:multiLevelType w:val="hybridMultilevel"/>
    <w:tmpl w:val="7F28C0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083F3B"/>
    <w:multiLevelType w:val="hybridMultilevel"/>
    <w:tmpl w:val="D0EEDA3A"/>
    <w:lvl w:ilvl="0" w:tplc="25A810AA">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2AD2A9F"/>
    <w:multiLevelType w:val="hybridMultilevel"/>
    <w:tmpl w:val="8F308C38"/>
    <w:lvl w:ilvl="0" w:tplc="0419000F">
      <w:start w:val="1"/>
      <w:numFmt w:val="decimal"/>
      <w:lvlText w:val="%1."/>
      <w:lvlJc w:val="left"/>
      <w:pPr>
        <w:tabs>
          <w:tab w:val="num" w:pos="720"/>
        </w:tabs>
        <w:ind w:left="720" w:hanging="360"/>
      </w:pPr>
    </w:lvl>
    <w:lvl w:ilvl="1" w:tplc="25A810AA">
      <w:start w:val="1"/>
      <w:numFmt w:val="bullet"/>
      <w:lvlText w:val="−"/>
      <w:lvlJc w:val="left"/>
      <w:pPr>
        <w:tabs>
          <w:tab w:val="num" w:pos="1440"/>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D021D2"/>
    <w:multiLevelType w:val="hybridMultilevel"/>
    <w:tmpl w:val="582AB2BA"/>
    <w:lvl w:ilvl="0" w:tplc="25A810AA">
      <w:start w:val="1"/>
      <w:numFmt w:val="bullet"/>
      <w:lvlText w:val="−"/>
      <w:lvlJc w:val="left"/>
      <w:pPr>
        <w:tabs>
          <w:tab w:val="num" w:pos="1680"/>
        </w:tabs>
        <w:ind w:left="1680" w:hanging="360"/>
      </w:pPr>
      <w:rPr>
        <w:rFonts w:ascii="Times New Roman"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33">
    <w:nsid w:val="753F44C9"/>
    <w:multiLevelType w:val="hybridMultilevel"/>
    <w:tmpl w:val="A8F2E478"/>
    <w:lvl w:ilvl="0" w:tplc="782219E4">
      <w:start w:val="1"/>
      <w:numFmt w:val="upperRoman"/>
      <w:lvlText w:val="%1."/>
      <w:lvlJc w:val="right"/>
      <w:pPr>
        <w:tabs>
          <w:tab w:val="num" w:pos="720"/>
        </w:tabs>
        <w:ind w:left="720" w:hanging="363"/>
      </w:pPr>
      <w:rPr>
        <w:rFonts w:hint="default"/>
        <w:sz w:val="20"/>
        <w:szCs w:val="20"/>
      </w:rPr>
    </w:lvl>
    <w:lvl w:ilvl="1" w:tplc="162A9656">
      <w:start w:val="1"/>
      <w:numFmt w:val="bullet"/>
      <w:lvlText w:val=""/>
      <w:lvlJc w:val="left"/>
      <w:pPr>
        <w:tabs>
          <w:tab w:val="num" w:pos="1440"/>
        </w:tabs>
        <w:ind w:left="1440" w:hanging="360"/>
      </w:pPr>
      <w:rPr>
        <w:rFonts w:ascii="Wingdings" w:hAnsi="Wingdings" w:hint="default"/>
        <w:sz w:val="32"/>
        <w:szCs w:val="3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3"/>
  </w:num>
  <w:num w:numId="4">
    <w:abstractNumId w:val="9"/>
  </w:num>
  <w:num w:numId="5">
    <w:abstractNumId w:val="19"/>
  </w:num>
  <w:num w:numId="6">
    <w:abstractNumId w:val="27"/>
  </w:num>
  <w:num w:numId="7">
    <w:abstractNumId w:val="15"/>
  </w:num>
  <w:num w:numId="8">
    <w:abstractNumId w:val="23"/>
  </w:num>
  <w:num w:numId="9">
    <w:abstractNumId w:val="18"/>
  </w:num>
  <w:num w:numId="10">
    <w:abstractNumId w:val="31"/>
  </w:num>
  <w:num w:numId="11">
    <w:abstractNumId w:val="16"/>
  </w:num>
  <w:num w:numId="12">
    <w:abstractNumId w:val="32"/>
  </w:num>
  <w:num w:numId="13">
    <w:abstractNumId w:val="29"/>
  </w:num>
  <w:num w:numId="14">
    <w:abstractNumId w:val="17"/>
  </w:num>
  <w:num w:numId="15">
    <w:abstractNumId w:val="2"/>
  </w:num>
  <w:num w:numId="16">
    <w:abstractNumId w:val="8"/>
  </w:num>
  <w:num w:numId="17">
    <w:abstractNumId w:val="20"/>
  </w:num>
  <w:num w:numId="18">
    <w:abstractNumId w:val="11"/>
  </w:num>
  <w:num w:numId="19">
    <w:abstractNumId w:val="30"/>
  </w:num>
  <w:num w:numId="20">
    <w:abstractNumId w:val="3"/>
  </w:num>
  <w:num w:numId="21">
    <w:abstractNumId w:val="25"/>
  </w:num>
  <w:num w:numId="22">
    <w:abstractNumId w:val="26"/>
  </w:num>
  <w:num w:numId="23">
    <w:abstractNumId w:val="12"/>
  </w:num>
  <w:num w:numId="24">
    <w:abstractNumId w:val="28"/>
  </w:num>
  <w:num w:numId="25">
    <w:abstractNumId w:val="10"/>
  </w:num>
  <w:num w:numId="26">
    <w:abstractNumId w:val="14"/>
  </w:num>
  <w:num w:numId="27">
    <w:abstractNumId w:val="7"/>
  </w:num>
  <w:num w:numId="28">
    <w:abstractNumId w:val="24"/>
  </w:num>
  <w:num w:numId="29">
    <w:abstractNumId w:val="5"/>
  </w:num>
  <w:num w:numId="30">
    <w:abstractNumId w:val="1"/>
  </w:num>
  <w:num w:numId="31">
    <w:abstractNumId w:val="21"/>
  </w:num>
  <w:num w:numId="32">
    <w:abstractNumId w:val="6"/>
  </w:num>
  <w:num w:numId="33">
    <w:abstractNumId w:val="2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A0C35"/>
    <w:rsid w:val="000B0F4F"/>
    <w:rsid w:val="001D75CC"/>
    <w:rsid w:val="0035591D"/>
    <w:rsid w:val="003B0154"/>
    <w:rsid w:val="003D0F69"/>
    <w:rsid w:val="004063BD"/>
    <w:rsid w:val="0046065D"/>
    <w:rsid w:val="004D4B97"/>
    <w:rsid w:val="00553FA9"/>
    <w:rsid w:val="006B3610"/>
    <w:rsid w:val="00AF233C"/>
    <w:rsid w:val="00B82800"/>
    <w:rsid w:val="00BF7F1E"/>
    <w:rsid w:val="00CA0C35"/>
    <w:rsid w:val="00FC3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63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063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063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4063B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4063B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4063B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4063B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3B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063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063B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063B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063B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063B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063BD"/>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qFormat/>
    <w:rsid w:val="004063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4063BD"/>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4063BD"/>
    <w:pPr>
      <w:spacing w:after="0" w:line="240" w:lineRule="auto"/>
    </w:pPr>
  </w:style>
  <w:style w:type="paragraph" w:styleId="a6">
    <w:name w:val="Subtitle"/>
    <w:basedOn w:val="a"/>
    <w:next w:val="a"/>
    <w:link w:val="a7"/>
    <w:uiPriority w:val="11"/>
    <w:qFormat/>
    <w:rsid w:val="004063BD"/>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4063BD"/>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4063BD"/>
    <w:rPr>
      <w:i/>
      <w:iCs/>
    </w:rPr>
  </w:style>
  <w:style w:type="character" w:styleId="a9">
    <w:name w:val="Subtle Emphasis"/>
    <w:basedOn w:val="a0"/>
    <w:uiPriority w:val="19"/>
    <w:qFormat/>
    <w:rsid w:val="004063BD"/>
    <w:rPr>
      <w:i/>
      <w:iCs/>
      <w:color w:val="808080" w:themeColor="text1" w:themeTint="7F"/>
    </w:rPr>
  </w:style>
  <w:style w:type="paragraph" w:styleId="aa">
    <w:name w:val="header"/>
    <w:basedOn w:val="a"/>
    <w:link w:val="ab"/>
    <w:rsid w:val="00CA0C35"/>
    <w:pPr>
      <w:tabs>
        <w:tab w:val="center" w:pos="4153"/>
        <w:tab w:val="right" w:pos="8306"/>
      </w:tabs>
    </w:pPr>
  </w:style>
  <w:style w:type="character" w:customStyle="1" w:styleId="ab">
    <w:name w:val="Верхний колонтитул Знак"/>
    <w:basedOn w:val="a0"/>
    <w:link w:val="aa"/>
    <w:rsid w:val="00CA0C35"/>
    <w:rPr>
      <w:rFonts w:ascii="Times New Roman" w:eastAsia="Times New Roman" w:hAnsi="Times New Roman" w:cs="Times New Roman"/>
      <w:sz w:val="24"/>
      <w:szCs w:val="24"/>
      <w:lang w:eastAsia="ru-RU"/>
    </w:rPr>
  </w:style>
  <w:style w:type="paragraph" w:styleId="ac">
    <w:name w:val="Body Text"/>
    <w:basedOn w:val="a"/>
    <w:link w:val="ad"/>
    <w:rsid w:val="00CA0C35"/>
    <w:pPr>
      <w:jc w:val="center"/>
    </w:pPr>
  </w:style>
  <w:style w:type="character" w:customStyle="1" w:styleId="ad">
    <w:name w:val="Основной текст Знак"/>
    <w:basedOn w:val="a0"/>
    <w:link w:val="ac"/>
    <w:rsid w:val="00CA0C35"/>
    <w:rPr>
      <w:rFonts w:ascii="Times New Roman" w:eastAsia="Times New Roman" w:hAnsi="Times New Roman" w:cs="Times New Roman"/>
      <w:sz w:val="24"/>
      <w:szCs w:val="24"/>
      <w:lang w:eastAsia="ru-RU"/>
    </w:rPr>
  </w:style>
  <w:style w:type="paragraph" w:styleId="ae">
    <w:name w:val="Body Text Indent"/>
    <w:basedOn w:val="a"/>
    <w:link w:val="af"/>
    <w:rsid w:val="00CA0C35"/>
    <w:pPr>
      <w:ind w:firstLine="720"/>
      <w:jc w:val="both"/>
    </w:pPr>
  </w:style>
  <w:style w:type="character" w:customStyle="1" w:styleId="af">
    <w:name w:val="Основной текст с отступом Знак"/>
    <w:basedOn w:val="a0"/>
    <w:link w:val="ae"/>
    <w:rsid w:val="00CA0C35"/>
    <w:rPr>
      <w:rFonts w:ascii="Times New Roman" w:eastAsia="Times New Roman" w:hAnsi="Times New Roman" w:cs="Times New Roman"/>
      <w:sz w:val="24"/>
      <w:szCs w:val="24"/>
      <w:lang w:eastAsia="ru-RU"/>
    </w:rPr>
  </w:style>
  <w:style w:type="character" w:styleId="af0">
    <w:name w:val="page number"/>
    <w:basedOn w:val="a0"/>
    <w:rsid w:val="00CA0C35"/>
  </w:style>
  <w:style w:type="table" w:styleId="af1">
    <w:name w:val="Table Grid"/>
    <w:basedOn w:val="a1"/>
    <w:rsid w:val="00CA0C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CA0C35"/>
    <w:pPr>
      <w:spacing w:after="120" w:line="480" w:lineRule="auto"/>
    </w:pPr>
  </w:style>
  <w:style w:type="character" w:customStyle="1" w:styleId="22">
    <w:name w:val="Основной текст 2 Знак"/>
    <w:basedOn w:val="a0"/>
    <w:link w:val="21"/>
    <w:rsid w:val="00CA0C35"/>
    <w:rPr>
      <w:rFonts w:ascii="Times New Roman" w:eastAsia="Times New Roman" w:hAnsi="Times New Roman" w:cs="Times New Roman"/>
      <w:sz w:val="24"/>
      <w:szCs w:val="24"/>
      <w:lang w:eastAsia="ru-RU"/>
    </w:rPr>
  </w:style>
  <w:style w:type="paragraph" w:styleId="af2">
    <w:name w:val="footer"/>
    <w:basedOn w:val="a"/>
    <w:link w:val="af3"/>
    <w:rsid w:val="00CA0C35"/>
    <w:pPr>
      <w:tabs>
        <w:tab w:val="center" w:pos="4677"/>
        <w:tab w:val="right" w:pos="9355"/>
      </w:tabs>
    </w:pPr>
  </w:style>
  <w:style w:type="character" w:customStyle="1" w:styleId="af3">
    <w:name w:val="Нижний колонтитул Знак"/>
    <w:basedOn w:val="a0"/>
    <w:link w:val="af2"/>
    <w:rsid w:val="00CA0C35"/>
    <w:rPr>
      <w:rFonts w:ascii="Times New Roman" w:eastAsia="Times New Roman" w:hAnsi="Times New Roman" w:cs="Times New Roman"/>
      <w:sz w:val="24"/>
      <w:szCs w:val="24"/>
      <w:lang w:eastAsia="ru-RU"/>
    </w:rPr>
  </w:style>
  <w:style w:type="paragraph" w:styleId="31">
    <w:name w:val="Body Text 3"/>
    <w:basedOn w:val="a"/>
    <w:link w:val="32"/>
    <w:rsid w:val="00CA0C35"/>
    <w:pPr>
      <w:spacing w:after="120"/>
    </w:pPr>
    <w:rPr>
      <w:sz w:val="16"/>
      <w:szCs w:val="16"/>
    </w:rPr>
  </w:style>
  <w:style w:type="character" w:customStyle="1" w:styleId="32">
    <w:name w:val="Основной текст 3 Знак"/>
    <w:basedOn w:val="a0"/>
    <w:link w:val="31"/>
    <w:rsid w:val="00CA0C35"/>
    <w:rPr>
      <w:rFonts w:ascii="Times New Roman" w:eastAsia="Times New Roman" w:hAnsi="Times New Roman" w:cs="Times New Roman"/>
      <w:sz w:val="16"/>
      <w:szCs w:val="16"/>
      <w:lang w:eastAsia="ru-RU"/>
    </w:rPr>
  </w:style>
  <w:style w:type="paragraph" w:styleId="23">
    <w:name w:val="Body Text Indent 2"/>
    <w:basedOn w:val="a"/>
    <w:link w:val="24"/>
    <w:rsid w:val="00CA0C35"/>
    <w:pPr>
      <w:spacing w:after="120" w:line="480" w:lineRule="auto"/>
      <w:ind w:left="283"/>
    </w:pPr>
  </w:style>
  <w:style w:type="character" w:customStyle="1" w:styleId="24">
    <w:name w:val="Основной текст с отступом 2 Знак"/>
    <w:basedOn w:val="a0"/>
    <w:link w:val="23"/>
    <w:rsid w:val="00CA0C35"/>
    <w:rPr>
      <w:rFonts w:ascii="Times New Roman" w:eastAsia="Times New Roman" w:hAnsi="Times New Roman" w:cs="Times New Roman"/>
      <w:sz w:val="24"/>
      <w:szCs w:val="24"/>
      <w:lang w:eastAsia="ru-RU"/>
    </w:rPr>
  </w:style>
  <w:style w:type="paragraph" w:customStyle="1" w:styleId="210">
    <w:name w:val="Основной текст 21"/>
    <w:basedOn w:val="a"/>
    <w:rsid w:val="00CA0C35"/>
    <w:pPr>
      <w:spacing w:line="360" w:lineRule="auto"/>
      <w:ind w:firstLine="284"/>
      <w:jc w:val="both"/>
    </w:pPr>
    <w:rPr>
      <w:szCs w:val="20"/>
    </w:rPr>
  </w:style>
  <w:style w:type="paragraph" w:customStyle="1" w:styleId="Style15">
    <w:name w:val="Style15"/>
    <w:basedOn w:val="a"/>
    <w:rsid w:val="00CA0C35"/>
    <w:pPr>
      <w:widowControl w:val="0"/>
      <w:autoSpaceDE w:val="0"/>
      <w:autoSpaceDN w:val="0"/>
      <w:adjustRightInd w:val="0"/>
    </w:pPr>
  </w:style>
  <w:style w:type="paragraph" w:customStyle="1" w:styleId="Style19">
    <w:name w:val="Style19"/>
    <w:basedOn w:val="a"/>
    <w:rsid w:val="00CA0C35"/>
    <w:pPr>
      <w:widowControl w:val="0"/>
      <w:autoSpaceDE w:val="0"/>
      <w:autoSpaceDN w:val="0"/>
      <w:adjustRightInd w:val="0"/>
      <w:spacing w:line="283" w:lineRule="exact"/>
      <w:ind w:firstLine="245"/>
      <w:jc w:val="both"/>
    </w:pPr>
  </w:style>
  <w:style w:type="character" w:customStyle="1" w:styleId="FontStyle35">
    <w:name w:val="Font Style35"/>
    <w:basedOn w:val="a0"/>
    <w:rsid w:val="00CA0C35"/>
    <w:rPr>
      <w:rFonts w:ascii="Verdana" w:hAnsi="Verdana" w:cs="Verdana"/>
      <w:i/>
      <w:iCs/>
      <w:sz w:val="18"/>
      <w:szCs w:val="18"/>
    </w:rPr>
  </w:style>
  <w:style w:type="character" w:customStyle="1" w:styleId="FontStyle39">
    <w:name w:val="Font Style39"/>
    <w:basedOn w:val="a0"/>
    <w:rsid w:val="00CA0C35"/>
    <w:rPr>
      <w:rFonts w:ascii="Times New Roman" w:hAnsi="Times New Roman" w:cs="Times New Roman"/>
      <w:sz w:val="22"/>
      <w:szCs w:val="22"/>
    </w:rPr>
  </w:style>
  <w:style w:type="character" w:customStyle="1" w:styleId="FontStyle42">
    <w:name w:val="Font Style42"/>
    <w:basedOn w:val="a0"/>
    <w:rsid w:val="00CA0C35"/>
    <w:rPr>
      <w:rFonts w:ascii="Times New Roman" w:hAnsi="Times New Roman" w:cs="Times New Roman"/>
      <w:b/>
      <w:bCs/>
      <w:sz w:val="22"/>
      <w:szCs w:val="22"/>
    </w:rPr>
  </w:style>
  <w:style w:type="character" w:customStyle="1" w:styleId="FontStyle51">
    <w:name w:val="Font Style51"/>
    <w:basedOn w:val="a0"/>
    <w:rsid w:val="00CA0C35"/>
    <w:rPr>
      <w:rFonts w:ascii="Times New Roman" w:hAnsi="Times New Roman" w:cs="Times New Roman"/>
      <w:i/>
      <w:iCs/>
      <w:spacing w:val="10"/>
      <w:sz w:val="20"/>
      <w:szCs w:val="20"/>
    </w:rPr>
  </w:style>
  <w:style w:type="paragraph" w:customStyle="1" w:styleId="Style8">
    <w:name w:val="Style8"/>
    <w:basedOn w:val="a"/>
    <w:rsid w:val="00CA0C35"/>
    <w:pPr>
      <w:widowControl w:val="0"/>
      <w:autoSpaceDE w:val="0"/>
      <w:autoSpaceDN w:val="0"/>
      <w:adjustRightInd w:val="0"/>
      <w:spacing w:line="274" w:lineRule="exact"/>
      <w:jc w:val="both"/>
    </w:pPr>
  </w:style>
  <w:style w:type="paragraph" w:customStyle="1" w:styleId="Style20">
    <w:name w:val="Style20"/>
    <w:basedOn w:val="a"/>
    <w:rsid w:val="00CA0C35"/>
    <w:pPr>
      <w:widowControl w:val="0"/>
      <w:autoSpaceDE w:val="0"/>
      <w:autoSpaceDN w:val="0"/>
      <w:adjustRightInd w:val="0"/>
      <w:spacing w:line="259" w:lineRule="exact"/>
      <w:ind w:hanging="350"/>
    </w:pPr>
  </w:style>
  <w:style w:type="paragraph" w:customStyle="1" w:styleId="Style22">
    <w:name w:val="Style22"/>
    <w:basedOn w:val="a"/>
    <w:rsid w:val="00CA0C35"/>
    <w:pPr>
      <w:widowControl w:val="0"/>
      <w:autoSpaceDE w:val="0"/>
      <w:autoSpaceDN w:val="0"/>
      <w:adjustRightInd w:val="0"/>
    </w:pPr>
  </w:style>
  <w:style w:type="paragraph" w:customStyle="1" w:styleId="Style23">
    <w:name w:val="Style23"/>
    <w:basedOn w:val="a"/>
    <w:rsid w:val="00CA0C35"/>
    <w:pPr>
      <w:widowControl w:val="0"/>
      <w:autoSpaceDE w:val="0"/>
      <w:autoSpaceDN w:val="0"/>
      <w:adjustRightInd w:val="0"/>
      <w:spacing w:line="269" w:lineRule="exact"/>
      <w:ind w:firstLine="566"/>
    </w:pPr>
  </w:style>
  <w:style w:type="paragraph" w:customStyle="1" w:styleId="Style24">
    <w:name w:val="Style24"/>
    <w:basedOn w:val="a"/>
    <w:rsid w:val="00CA0C35"/>
    <w:pPr>
      <w:widowControl w:val="0"/>
      <w:autoSpaceDE w:val="0"/>
      <w:autoSpaceDN w:val="0"/>
      <w:adjustRightInd w:val="0"/>
      <w:spacing w:line="263" w:lineRule="exact"/>
      <w:ind w:firstLine="576"/>
      <w:jc w:val="both"/>
    </w:pPr>
  </w:style>
  <w:style w:type="character" w:customStyle="1" w:styleId="FontStyle36">
    <w:name w:val="Font Style36"/>
    <w:basedOn w:val="a0"/>
    <w:rsid w:val="00CA0C35"/>
    <w:rPr>
      <w:rFonts w:ascii="Franklin Gothic Medium" w:hAnsi="Franklin Gothic Medium" w:cs="Franklin Gothic Medium"/>
      <w:sz w:val="30"/>
      <w:szCs w:val="30"/>
    </w:rPr>
  </w:style>
  <w:style w:type="character" w:customStyle="1" w:styleId="FontStyle38">
    <w:name w:val="Font Style38"/>
    <w:basedOn w:val="a0"/>
    <w:rsid w:val="00CA0C35"/>
    <w:rPr>
      <w:rFonts w:ascii="Times New Roman" w:hAnsi="Times New Roman" w:cs="Times New Roman"/>
      <w:i/>
      <w:iCs/>
      <w:spacing w:val="30"/>
      <w:sz w:val="24"/>
      <w:szCs w:val="24"/>
    </w:rPr>
  </w:style>
  <w:style w:type="character" w:customStyle="1" w:styleId="FontStyle50">
    <w:name w:val="Font Style50"/>
    <w:basedOn w:val="a0"/>
    <w:rsid w:val="00CA0C35"/>
    <w:rPr>
      <w:rFonts w:ascii="Times New Roman" w:hAnsi="Times New Roman" w:cs="Times New Roman"/>
      <w:b/>
      <w:bCs/>
      <w:sz w:val="16"/>
      <w:szCs w:val="16"/>
    </w:rPr>
  </w:style>
  <w:style w:type="character" w:customStyle="1" w:styleId="FontStyle53">
    <w:name w:val="Font Style53"/>
    <w:basedOn w:val="a0"/>
    <w:rsid w:val="00CA0C35"/>
    <w:rPr>
      <w:rFonts w:ascii="Times New Roman" w:hAnsi="Times New Roman" w:cs="Times New Roman"/>
      <w:b/>
      <w:bCs/>
      <w:i/>
      <w:iCs/>
      <w:spacing w:val="-20"/>
      <w:sz w:val="18"/>
      <w:szCs w:val="18"/>
    </w:rPr>
  </w:style>
  <w:style w:type="character" w:customStyle="1" w:styleId="FontStyle54">
    <w:name w:val="Font Style54"/>
    <w:basedOn w:val="a0"/>
    <w:rsid w:val="00CA0C35"/>
    <w:rPr>
      <w:rFonts w:ascii="Franklin Gothic Medium" w:hAnsi="Franklin Gothic Medium" w:cs="Franklin Gothic Medium"/>
      <w:i/>
      <w:iCs/>
      <w:spacing w:val="30"/>
      <w:sz w:val="32"/>
      <w:szCs w:val="32"/>
    </w:rPr>
  </w:style>
  <w:style w:type="paragraph" w:customStyle="1" w:styleId="Style3">
    <w:name w:val="Style3"/>
    <w:basedOn w:val="a"/>
    <w:rsid w:val="00CA0C35"/>
    <w:pPr>
      <w:widowControl w:val="0"/>
      <w:autoSpaceDE w:val="0"/>
      <w:autoSpaceDN w:val="0"/>
      <w:adjustRightInd w:val="0"/>
      <w:spacing w:line="325" w:lineRule="exact"/>
      <w:ind w:firstLine="686"/>
      <w:jc w:val="both"/>
    </w:pPr>
    <w:rPr>
      <w:rFonts w:ascii="Century Gothic" w:hAnsi="Century Gothic"/>
    </w:rPr>
  </w:style>
  <w:style w:type="character" w:customStyle="1" w:styleId="FontStyle29">
    <w:name w:val="Font Style29"/>
    <w:basedOn w:val="a0"/>
    <w:rsid w:val="00CA0C35"/>
    <w:rPr>
      <w:rFonts w:ascii="Times New Roman" w:hAnsi="Times New Roman" w:cs="Times New Roman"/>
      <w:sz w:val="24"/>
      <w:szCs w:val="24"/>
    </w:rPr>
  </w:style>
  <w:style w:type="paragraph" w:customStyle="1" w:styleId="Style6">
    <w:name w:val="Style6"/>
    <w:basedOn w:val="a"/>
    <w:rsid w:val="00CA0C35"/>
    <w:pPr>
      <w:widowControl w:val="0"/>
      <w:autoSpaceDE w:val="0"/>
      <w:autoSpaceDN w:val="0"/>
      <w:adjustRightInd w:val="0"/>
      <w:spacing w:line="187" w:lineRule="exact"/>
      <w:ind w:firstLine="370"/>
    </w:pPr>
    <w:rPr>
      <w:rFonts w:ascii="Microsoft Sans Serif" w:hAnsi="Microsoft Sans Serif"/>
    </w:rPr>
  </w:style>
  <w:style w:type="paragraph" w:customStyle="1" w:styleId="Style7">
    <w:name w:val="Style7"/>
    <w:basedOn w:val="a"/>
    <w:rsid w:val="00CA0C35"/>
    <w:pPr>
      <w:widowControl w:val="0"/>
      <w:autoSpaceDE w:val="0"/>
      <w:autoSpaceDN w:val="0"/>
      <w:adjustRightInd w:val="0"/>
    </w:pPr>
    <w:rPr>
      <w:rFonts w:ascii="Microsoft Sans Serif" w:hAnsi="Microsoft Sans Serif"/>
    </w:rPr>
  </w:style>
  <w:style w:type="character" w:customStyle="1" w:styleId="FontStyle17">
    <w:name w:val="Font Style17"/>
    <w:basedOn w:val="a0"/>
    <w:rsid w:val="00CA0C35"/>
    <w:rPr>
      <w:rFonts w:ascii="Microsoft Sans Serif" w:hAnsi="Microsoft Sans Serif" w:cs="Microsoft Sans Serif"/>
      <w:b/>
      <w:bCs/>
      <w:sz w:val="18"/>
      <w:szCs w:val="18"/>
    </w:rPr>
  </w:style>
  <w:style w:type="character" w:customStyle="1" w:styleId="FontStyle18">
    <w:name w:val="Font Style18"/>
    <w:basedOn w:val="a0"/>
    <w:rsid w:val="00CA0C35"/>
    <w:rPr>
      <w:rFonts w:ascii="Microsoft Sans Serif" w:hAnsi="Microsoft Sans Serif" w:cs="Microsoft Sans Serif"/>
      <w:b/>
      <w:bCs/>
      <w:i/>
      <w:iCs/>
      <w:spacing w:val="20"/>
      <w:sz w:val="18"/>
      <w:szCs w:val="18"/>
    </w:rPr>
  </w:style>
  <w:style w:type="character" w:customStyle="1" w:styleId="FontStyle25">
    <w:name w:val="Font Style25"/>
    <w:basedOn w:val="a0"/>
    <w:rsid w:val="00CA0C35"/>
    <w:rPr>
      <w:rFonts w:ascii="Microsoft Sans Serif" w:hAnsi="Microsoft Sans Serif" w:cs="Microsoft Sans Serif"/>
      <w:sz w:val="16"/>
      <w:szCs w:val="16"/>
    </w:rPr>
  </w:style>
  <w:style w:type="paragraph" w:customStyle="1" w:styleId="Style9">
    <w:name w:val="Style9"/>
    <w:basedOn w:val="a"/>
    <w:rsid w:val="00CA0C35"/>
    <w:pPr>
      <w:widowControl w:val="0"/>
      <w:autoSpaceDE w:val="0"/>
      <w:autoSpaceDN w:val="0"/>
      <w:adjustRightInd w:val="0"/>
      <w:spacing w:line="250" w:lineRule="exact"/>
      <w:ind w:firstLine="298"/>
      <w:jc w:val="both"/>
    </w:pPr>
    <w:rPr>
      <w:rFonts w:ascii="Microsoft Sans Serif" w:hAnsi="Microsoft Sans Serif"/>
    </w:rPr>
  </w:style>
  <w:style w:type="paragraph" w:customStyle="1" w:styleId="ConsPlusNonformat">
    <w:name w:val="ConsPlusNonformat"/>
    <w:rsid w:val="00B82800"/>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E6D4-3FD5-4608-B0A5-35E7ADCA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4974</Words>
  <Characters>28353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2017-05-12T05:49:00Z</cp:lastPrinted>
  <dcterms:created xsi:type="dcterms:W3CDTF">2017-05-05T10:11:00Z</dcterms:created>
  <dcterms:modified xsi:type="dcterms:W3CDTF">2017-05-12T05:54:00Z</dcterms:modified>
</cp:coreProperties>
</file>