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ED49EE">
        <w:rPr>
          <w:b/>
          <w:bCs/>
          <w:color w:val="000000"/>
          <w:sz w:val="26"/>
          <w:szCs w:val="26"/>
        </w:rPr>
        <w:t>ПРОТОКОЛ № 1</w:t>
      </w:r>
    </w:p>
    <w:p w:rsidR="0069774D" w:rsidRDefault="0069774D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родительского собрания в </w:t>
      </w:r>
      <w:r w:rsidR="00472CE6" w:rsidRPr="00ED49EE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«А» классе </w:t>
      </w:r>
    </w:p>
    <w:p w:rsidR="00472CE6" w:rsidRPr="00ED49EE" w:rsidRDefault="0069774D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МБОУ «СОШ №16» им. М. </w:t>
      </w:r>
      <w:proofErr w:type="spellStart"/>
      <w:r>
        <w:rPr>
          <w:b/>
          <w:bCs/>
          <w:color w:val="000000"/>
          <w:sz w:val="26"/>
          <w:szCs w:val="26"/>
        </w:rPr>
        <w:t>Казим</w:t>
      </w:r>
      <w:proofErr w:type="spellEnd"/>
      <w:r>
        <w:rPr>
          <w:b/>
          <w:bCs/>
          <w:color w:val="000000"/>
          <w:sz w:val="26"/>
          <w:szCs w:val="26"/>
        </w:rPr>
        <w:t xml:space="preserve">-Бека </w:t>
      </w: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sz w:val="26"/>
          <w:szCs w:val="26"/>
        </w:rPr>
      </w:pPr>
      <w:r w:rsidRPr="00ED49EE">
        <w:rPr>
          <w:b/>
          <w:bCs/>
          <w:color w:val="000000"/>
          <w:sz w:val="26"/>
          <w:szCs w:val="26"/>
        </w:rPr>
        <w:t xml:space="preserve">Тема: </w:t>
      </w:r>
      <w:r w:rsidRPr="00ED49EE">
        <w:rPr>
          <w:b/>
          <w:color w:val="000000"/>
          <w:sz w:val="26"/>
          <w:szCs w:val="26"/>
          <w:shd w:val="clear" w:color="auto" w:fill="FFFFFF"/>
        </w:rPr>
        <w:t>О</w:t>
      </w:r>
      <w:r w:rsidR="0069774D">
        <w:rPr>
          <w:b/>
          <w:color w:val="000000"/>
          <w:sz w:val="26"/>
          <w:szCs w:val="26"/>
          <w:shd w:val="clear" w:color="auto" w:fill="FFFFFF"/>
        </w:rPr>
        <w:t>собенности проведения ОГЭ в 2021</w:t>
      </w:r>
      <w:r w:rsidRPr="00ED49EE">
        <w:rPr>
          <w:b/>
          <w:color w:val="000000"/>
          <w:sz w:val="26"/>
          <w:szCs w:val="26"/>
          <w:shd w:val="clear" w:color="auto" w:fill="FFFFFF"/>
        </w:rPr>
        <w:t xml:space="preserve"> г.</w:t>
      </w: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6"/>
          <w:szCs w:val="26"/>
        </w:rPr>
      </w:pP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12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ED49EE">
        <w:rPr>
          <w:b/>
          <w:color w:val="000000"/>
          <w:sz w:val="26"/>
          <w:szCs w:val="26"/>
        </w:rPr>
        <w:t>Дата проведения</w:t>
      </w:r>
      <w:r w:rsidR="0069774D">
        <w:rPr>
          <w:color w:val="000000"/>
          <w:sz w:val="26"/>
          <w:szCs w:val="26"/>
        </w:rPr>
        <w:t xml:space="preserve">: </w:t>
      </w:r>
      <w:r w:rsidR="0069774D">
        <w:rPr>
          <w:b/>
          <w:bCs/>
          <w:color w:val="000000"/>
          <w:sz w:val="26"/>
          <w:szCs w:val="26"/>
        </w:rPr>
        <w:t>12.09.2020 г</w:t>
      </w:r>
      <w:r w:rsidR="0069774D">
        <w:rPr>
          <w:color w:val="000000"/>
          <w:sz w:val="26"/>
          <w:szCs w:val="26"/>
        </w:rPr>
        <w:t>.</w:t>
      </w: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120" w:afterAutospacing="0"/>
        <w:ind w:firstLine="709"/>
        <w:rPr>
          <w:b/>
          <w:color w:val="000000"/>
          <w:sz w:val="26"/>
          <w:szCs w:val="26"/>
        </w:rPr>
      </w:pPr>
      <w:r w:rsidRPr="00ED49EE">
        <w:rPr>
          <w:b/>
          <w:color w:val="000000"/>
          <w:sz w:val="26"/>
          <w:szCs w:val="26"/>
        </w:rPr>
        <w:t>Присутствовали:</w:t>
      </w:r>
    </w:p>
    <w:p w:rsidR="00472CE6" w:rsidRPr="00ED49EE" w:rsidRDefault="0069774D" w:rsidP="00472CE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Эмирова</w:t>
      </w:r>
      <w:proofErr w:type="spellEnd"/>
      <w:r>
        <w:rPr>
          <w:color w:val="000000"/>
          <w:sz w:val="26"/>
          <w:szCs w:val="26"/>
        </w:rPr>
        <w:t xml:space="preserve"> А. С. (директор)</w:t>
      </w:r>
    </w:p>
    <w:p w:rsidR="00472CE6" w:rsidRPr="00ED49EE" w:rsidRDefault="0069774D" w:rsidP="00472CE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Талибова</w:t>
      </w:r>
      <w:proofErr w:type="spellEnd"/>
      <w:r>
        <w:rPr>
          <w:color w:val="000000"/>
          <w:sz w:val="26"/>
          <w:szCs w:val="26"/>
        </w:rPr>
        <w:t xml:space="preserve"> Р. Т. (</w:t>
      </w:r>
      <w:r w:rsidRPr="00ED49EE">
        <w:rPr>
          <w:color w:val="000000"/>
          <w:sz w:val="26"/>
          <w:szCs w:val="26"/>
        </w:rPr>
        <w:t>заместитель директора по УВР</w:t>
      </w:r>
      <w:r>
        <w:rPr>
          <w:color w:val="000000"/>
          <w:sz w:val="26"/>
          <w:szCs w:val="26"/>
        </w:rPr>
        <w:t>)</w:t>
      </w:r>
    </w:p>
    <w:p w:rsidR="00472CE6" w:rsidRPr="00ED49EE" w:rsidRDefault="0069774D" w:rsidP="00472CE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Гаджиева З. М. (классный руководитель 9 «А» класса)</w:t>
      </w:r>
    </w:p>
    <w:p w:rsidR="00472CE6" w:rsidRPr="008A6AD4" w:rsidRDefault="0069774D" w:rsidP="00472CE6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Родители учащихся</w:t>
      </w: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ED49EE">
        <w:rPr>
          <w:b/>
          <w:bCs/>
          <w:color w:val="000000"/>
          <w:sz w:val="26"/>
          <w:szCs w:val="26"/>
          <w:u w:val="single"/>
        </w:rPr>
        <w:t>Повестка дня:</w:t>
      </w:r>
    </w:p>
    <w:p w:rsidR="00472CE6" w:rsidRPr="00ED49EE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472CE6" w:rsidRPr="00ED49EE" w:rsidRDefault="00472CE6" w:rsidP="00472CE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Особенности проведения государственной (итоговой) аттестации за </w:t>
      </w:r>
      <w:r w:rsidR="0069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основной общей школы в 2020-2021</w:t>
      </w:r>
      <w:r w:rsidRPr="00ED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году: формы проведения ОГЭ, участники,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экзамены и экзамены по выбору, сроки подачи заявления о выборе 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4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предметов, о правилах поведения на ОГЭ.</w:t>
      </w:r>
    </w:p>
    <w:p w:rsidR="00472CE6" w:rsidRPr="00ED49EE" w:rsidRDefault="00472CE6" w:rsidP="00472CE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D49EE">
        <w:rPr>
          <w:color w:val="000000"/>
          <w:sz w:val="26"/>
          <w:szCs w:val="26"/>
        </w:rPr>
        <w:t>Ознакомление с возможностями использования информационных ресурсов в подготовке к ГИА</w:t>
      </w:r>
      <w:r>
        <w:rPr>
          <w:color w:val="000000"/>
          <w:sz w:val="26"/>
          <w:szCs w:val="26"/>
        </w:rPr>
        <w:t>.</w:t>
      </w:r>
    </w:p>
    <w:p w:rsidR="00472CE6" w:rsidRDefault="00472CE6" w:rsidP="00472CE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D49EE">
        <w:rPr>
          <w:color w:val="000000"/>
          <w:sz w:val="26"/>
          <w:szCs w:val="26"/>
        </w:rPr>
        <w:t>Как помочь ребенку сдать экзамен.</w:t>
      </w:r>
    </w:p>
    <w:p w:rsidR="00472CE6" w:rsidRPr="00ED49EE" w:rsidRDefault="00472CE6" w:rsidP="00472CE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Разное.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  <w:u w:val="single"/>
        </w:rPr>
      </w:pPr>
      <w:r w:rsidRPr="00ED49EE">
        <w:rPr>
          <w:b/>
          <w:color w:val="000000"/>
          <w:sz w:val="26"/>
          <w:szCs w:val="26"/>
          <w:u w:val="single"/>
        </w:rPr>
        <w:t>Ход собрания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472CE6" w:rsidRDefault="0069774D" w:rsidP="00472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Талибову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Т. (зам. директора по УВР)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ознакомила родителей</w:t>
      </w:r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особенностями проведения </w:t>
      </w:r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2021 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Государственная итоговая аттестация — это</w:t>
      </w:r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обязательный вид экзамена в 9 классе. Служит для контроля знаний,</w:t>
      </w:r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полученных </w:t>
      </w:r>
      <w:proofErr w:type="gramStart"/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щимися</w:t>
      </w:r>
      <w:proofErr w:type="gramEnd"/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9 лет, а также для приёма в учреждения среднего</w:t>
      </w:r>
      <w:r w:rsidR="00472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CE6"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профессионального образования (колледжи и техникумы). </w:t>
      </w:r>
    </w:p>
    <w:p w:rsidR="00472CE6" w:rsidRPr="00682B5E" w:rsidRDefault="00472CE6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2B5E">
        <w:rPr>
          <w:rFonts w:ascii="Times New Roman" w:hAnsi="Times New Roman" w:cs="Times New Roman"/>
          <w:sz w:val="26"/>
          <w:szCs w:val="26"/>
        </w:rPr>
        <w:t xml:space="preserve">ГИА проводится: а) в форме основного государственного экзамена (ОГЭ) – для обучающихся ОО, освоивших образовательные программы основного общего образования в очной, </w:t>
      </w:r>
      <w:r w:rsidR="0069774D">
        <w:rPr>
          <w:rFonts w:ascii="Times New Roman" w:hAnsi="Times New Roman" w:cs="Times New Roman"/>
          <w:sz w:val="26"/>
          <w:szCs w:val="26"/>
        </w:rPr>
        <w:t>очно-</w:t>
      </w:r>
      <w:r w:rsidR="0069774D" w:rsidRPr="00682B5E">
        <w:rPr>
          <w:rFonts w:ascii="Times New Roman" w:hAnsi="Times New Roman" w:cs="Times New Roman"/>
          <w:sz w:val="26"/>
          <w:szCs w:val="26"/>
        </w:rPr>
        <w:t>заочной</w:t>
      </w:r>
      <w:r w:rsidRPr="00682B5E">
        <w:rPr>
          <w:rFonts w:ascii="Times New Roman" w:hAnsi="Times New Roman" w:cs="Times New Roman"/>
          <w:sz w:val="26"/>
          <w:szCs w:val="26"/>
        </w:rPr>
        <w:t xml:space="preserve"> или заочной формах, в форме семейного образования; б) в форме государственного выпускного экзамена (ГВЭ) – для обучающихся с ограниченными возможностями здоровья (обязательно рекомендации ПМПК), обучающихся детей-инвалидов и инвалидов (справка МСЭ), освоивших образовательные программы основного общего образования (по заявлению)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2CE6" w:rsidRDefault="0069774D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2020-2021</w:t>
      </w:r>
      <w:r w:rsidR="00472CE6" w:rsidRPr="00682B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9 класс заканчивают ученики, программа обучения которых с 1-го класса была построена с учетом требований ФГОС, и ФИПИ вве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 ряд изменений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ОГЭ 2021</w:t>
      </w:r>
      <w:r w:rsidR="00472CE6" w:rsidRPr="00682B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Система ФГОС подразумевает определение практико-ориентированных знаний выпускников. Таким образом, для получения высокой оценки, девятиклассникам необходимо будет показать, насколько верно они научились применять свои знания на практике.</w:t>
      </w:r>
    </w:p>
    <w:p w:rsidR="00472CE6" w:rsidRPr="00682B5E" w:rsidRDefault="00472CE6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ОГЭ оценивается на региональном уровне. После экзаменов ученикам выдают аттестаты о получении основного общего образования. 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НОРМАТИВНЫЕ ДОКУМЕНТЫ: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 в Российской Федерации» от 29 декабря 2012 года №273-ФЗ (с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енениями);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просвещения Российской Федерации от 07.11.2018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189/1513 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образовательным программам основного общего образования».</w:t>
      </w:r>
    </w:p>
    <w:p w:rsidR="00472CE6" w:rsidRPr="0005318C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государственной итоговой аттестации 9 класс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18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23E4B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E4B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223E4B">
        <w:rPr>
          <w:rFonts w:ascii="Times New Roman" w:hAnsi="Times New Roman" w:cs="Times New Roman"/>
          <w:sz w:val="26"/>
          <w:szCs w:val="26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собеседование выпускники 9 классов будут проходить в своих школах </w:t>
      </w:r>
      <w:r w:rsidR="00036B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вторую среду февраля (10.02.2021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682B5E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в ИС обучающиеся подают заявления в ОО не позднее, чем за две недели до начала проведения итогового собеседования. 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Для обучающихся, получивших  «незачёт» или не явившихся по уважительным причинам, предусмотрены ещё 2 дня – вторая рабочая среда марта и первый рабочий понедельник мая</w:t>
      </w:r>
      <w:r w:rsidR="00036B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собеседование по русскому языку направлено на проверку навыков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спонтанной речи.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собеседования включает следующие типы заданий: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1) чтение текста вслух;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пересказ текста с привлечением дополнительной информации;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монологическое высказывание по одной из выбранных тем;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диалог с экзаменатором-собеседником.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тексты для чтения, которые будут предложены участникам собеседования,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тексты о выдающихся людях России.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работы каждому участнику будет отводиться около 15 минут.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собеседования будет вестись аудиозапись.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выполнения заданий работы будет осуществляться экспертом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процессе ответа по специально разработанным критериям с</w:t>
      </w:r>
      <w:r w:rsidRPr="00682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соблюдения норм современного русского литературного языка.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 позднее 24 мая текущего года.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1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ичество</w:t>
      </w:r>
      <w:r w:rsidRPr="00053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предметов для сдачи ГИА – 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318C">
        <w:rPr>
          <w:rFonts w:ascii="Times New Roman" w:eastAsia="Times New Roman" w:hAnsi="Times New Roman" w:cs="Times New Roman"/>
          <w:sz w:val="26"/>
          <w:szCs w:val="26"/>
          <w:lang w:eastAsia="ru-RU"/>
        </w:rPr>
        <w:t>: русский язык,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математика, 2 предмета по выбору (литература, иностранный язык, информатика, история,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1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обществознание, геог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рафия, физика, химия, биология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 выбору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7C5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 определяет самостоятельно.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экзаменов</w:t>
      </w: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математика, русский язык, литература – 3 часа 55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 (235 мин);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обществозна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физика – 3 часа (180 мин.);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биолог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история - 3 часа (180 мин.);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• химия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география - 2 часа (120 мин.);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информатика 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 – 2 часа 30 минут (150 мин.);</w:t>
      </w:r>
    </w:p>
    <w:p w:rsidR="00472CE6" w:rsidRPr="00223E4B" w:rsidRDefault="00472CE6" w:rsidP="00472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E4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иностранные языки (письменная часть) – 2 часа (120 минут)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>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предоставляется право пройти ГИА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по соответствующим учебным предметам не ранее 1 сентября текущего года в сроки и формах, устанавливаемых Порядком проведения ГИА.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 xml:space="preserve">В день проведения экзамена в ППЭ 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запрещается: 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 xml:space="preserve">а)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 xml:space="preserve">г) выносить из аудиторий и ППЭ экзаменационные материалы на бумажном или электронном носителях, фотографировать экзаменационные материалы. Лица, допустившие нарушение установленного Порядка проведения ГИА, удаляются с экзамена. 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по обязательным предметам и предметам по выбору набрал минимальное количество баллов, определенных МО в соответствии с федеральными рекомендациями.</w:t>
      </w:r>
    </w:p>
    <w:p w:rsidR="00472CE6" w:rsidRPr="00682B5E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B5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имеет право подать апелляцию в конфликтную комиссию: - о нарушении установленного Порядка проведения ГИА по предмету; - о несогласии с выставленными баллами.  Апелляция о нарушении Порядка проведения ГИА по предмету подается </w:t>
      </w:r>
      <w:proofErr w:type="gramStart"/>
      <w:r w:rsidRPr="00682B5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682B5E">
        <w:rPr>
          <w:rFonts w:ascii="Times New Roman" w:hAnsi="Times New Roman" w:cs="Times New Roman"/>
          <w:sz w:val="26"/>
          <w:szCs w:val="26"/>
        </w:rPr>
        <w:t xml:space="preserve"> в день проведения экзамена до выхода из ППЭ. При удовлетворении этой апелляции результат экзамена по предмету аннулируется, обучающемуся предоставляется возможность пересдать экзамен в другой день. Апелляция о несогласии с выставленными баллами подается в течение 2-х рабочих дней со дня объявления результатов ГИА по предмету в конфликтную комиссию или в школу. </w:t>
      </w:r>
    </w:p>
    <w:p w:rsidR="00472CE6" w:rsidRDefault="00472CE6" w:rsidP="004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B5E">
        <w:rPr>
          <w:rFonts w:ascii="Times New Roman" w:hAnsi="Times New Roman" w:cs="Times New Roman"/>
          <w:sz w:val="26"/>
          <w:szCs w:val="26"/>
        </w:rPr>
        <w:t>Решение комиссии: отклонение или удовлетворение апелляции.</w:t>
      </w:r>
    </w:p>
    <w:p w:rsidR="00472CE6" w:rsidRPr="00CD7DCA" w:rsidRDefault="00472CE6" w:rsidP="00472CE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DCA">
        <w:rPr>
          <w:rFonts w:ascii="Times New Roman" w:hAnsi="Times New Roman" w:cs="Times New Roman"/>
          <w:sz w:val="26"/>
          <w:szCs w:val="26"/>
        </w:rPr>
        <w:t xml:space="preserve">По второму вопросу </w:t>
      </w:r>
      <w:r w:rsidR="00036BAE">
        <w:rPr>
          <w:rFonts w:ascii="Times New Roman" w:hAnsi="Times New Roman" w:cs="Times New Roman"/>
          <w:sz w:val="26"/>
          <w:szCs w:val="26"/>
        </w:rPr>
        <w:t>Гаджиева З. М. (классный руководитель)</w:t>
      </w:r>
      <w:r w:rsidRPr="00CD7DCA">
        <w:rPr>
          <w:rFonts w:ascii="Times New Roman" w:hAnsi="Times New Roman" w:cs="Times New Roman"/>
          <w:sz w:val="26"/>
          <w:szCs w:val="26"/>
        </w:rPr>
        <w:t xml:space="preserve"> ознакомила с возможностями использования информационных ресурсов в подготовке к ГИА:</w:t>
      </w:r>
    </w:p>
    <w:p w:rsidR="00472CE6" w:rsidRPr="00CD7DCA" w:rsidRDefault="005253BE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6" w:tgtFrame="_blank" w:history="1">
        <w:r w:rsidR="00472CE6" w:rsidRPr="00CD7DCA">
          <w:rPr>
            <w:rStyle w:val="a5"/>
            <w:rFonts w:ascii="Times New Roman" w:hAnsi="Times New Roman" w:cs="Times New Roman"/>
            <w:color w:val="2E74B5" w:themeColor="accent1" w:themeShade="BF"/>
            <w:sz w:val="26"/>
            <w:szCs w:val="26"/>
            <w:bdr w:val="none" w:sz="0" w:space="0" w:color="auto" w:frame="1"/>
            <w:shd w:val="clear" w:color="auto" w:fill="FFFFFF"/>
          </w:rPr>
          <w:t>fipi.ru</w:t>
        </w:r>
      </w:hyperlink>
      <w:r w:rsidR="00472CE6" w:rsidRPr="00CD7DCA">
        <w:rPr>
          <w:rFonts w:ascii="Times New Roman" w:hAnsi="Times New Roman" w:cs="Times New Roman"/>
          <w:sz w:val="26"/>
          <w:szCs w:val="26"/>
          <w:shd w:val="clear" w:color="auto" w:fill="FFFFFF"/>
        </w:rPr>
        <w:t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ОГЭ по всем предметам;</w:t>
      </w:r>
    </w:p>
    <w:p w:rsidR="00472CE6" w:rsidRPr="00CD7DCA" w:rsidRDefault="005253BE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7" w:tgtFrame="_blank" w:history="1">
        <w:r w:rsidR="00472CE6" w:rsidRPr="00CD7DCA">
          <w:rPr>
            <w:rStyle w:val="a5"/>
            <w:rFonts w:ascii="Times New Roman" w:hAnsi="Times New Roman" w:cs="Times New Roman"/>
            <w:color w:val="2E74B5" w:themeColor="accent1" w:themeShade="BF"/>
            <w:sz w:val="26"/>
            <w:szCs w:val="26"/>
            <w:bdr w:val="none" w:sz="0" w:space="0" w:color="auto" w:frame="1"/>
            <w:shd w:val="clear" w:color="auto" w:fill="FFFFFF"/>
          </w:rPr>
          <w:t>gia.edu.ru/</w:t>
        </w:r>
      </w:hyperlink>
      <w:r w:rsidR="00472CE6" w:rsidRPr="00CD7DCA">
        <w:rPr>
          <w:rFonts w:ascii="Times New Roman" w:hAnsi="Times New Roman" w:cs="Times New Roman"/>
          <w:sz w:val="26"/>
          <w:szCs w:val="26"/>
          <w:shd w:val="clear" w:color="auto" w:fill="FFFFFF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</w:t>
      </w:r>
      <w:r w:rsidR="00472CE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72CE6" w:rsidRDefault="005253BE" w:rsidP="00472C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8" w:tgtFrame="_blank" w:history="1">
        <w:r w:rsidR="00472CE6" w:rsidRPr="00CD7DCA">
          <w:rPr>
            <w:rFonts w:ascii="Times New Roman" w:eastAsia="Times New Roman" w:hAnsi="Times New Roman" w:cs="Times New Roman"/>
            <w:bCs/>
            <w:color w:val="2E74B5" w:themeColor="accent1" w:themeShade="BF"/>
            <w:sz w:val="26"/>
            <w:szCs w:val="26"/>
            <w:u w:val="single"/>
            <w:lang w:eastAsia="ru-RU"/>
          </w:rPr>
          <w:t>oge.sdamgia.ru</w:t>
        </w:r>
      </w:hyperlink>
      <w:r w:rsidR="00472CE6" w:rsidRPr="00CD7D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72C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72CE6" w:rsidRPr="00CD7DCA">
        <w:rPr>
          <w:rFonts w:ascii="Times New Roman" w:hAnsi="Times New Roman" w:cs="Times New Roman"/>
          <w:sz w:val="26"/>
          <w:szCs w:val="26"/>
          <w:shd w:val="clear" w:color="auto" w:fill="FFFFFF"/>
        </w:rPr>
        <w:t>Сервис для подготовки к экзаменам. Каталог заданий по темам. Справочные сведения по предмету.</w:t>
      </w:r>
    </w:p>
    <w:p w:rsidR="00472CE6" w:rsidRPr="007135C3" w:rsidRDefault="00472CE6" w:rsidP="00036BAE">
      <w:pPr>
        <w:pStyle w:val="a4"/>
        <w:numPr>
          <w:ilvl w:val="0"/>
          <w:numId w:val="3"/>
        </w:numPr>
        <w:shd w:val="clear" w:color="auto" w:fill="FFFFFF"/>
        <w:spacing w:after="0" w:line="101" w:lineRule="atLeas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35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По третьему вопросу </w:t>
      </w:r>
      <w:proofErr w:type="gramStart"/>
      <w:r w:rsidRPr="007135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выступила</w:t>
      </w:r>
      <w:proofErr w:type="gramEnd"/>
      <w:r w:rsidRPr="007135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классный руководитель </w:t>
      </w:r>
      <w:r w:rsidR="00036B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Гаджиева З. М</w:t>
      </w:r>
      <w:r w:rsidRPr="007135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., которая рассказала,</w:t>
      </w:r>
      <w:r w:rsidRPr="00713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в  преддверии сдачи ОГЭ, подростки сомневаются в своих знаниях; они чувствуют ответственность перед родителями и учителями.  Личностные особенности у всех детей разные: кто-то уверенно чувствует себя в незнакомой ситуации, а кто-то при этом испытывает стресс, тревогу. И конечно, родителям необходимо оказывать помощь своим детям как во время подготовки к экзаменам, так и во время сдачи. Ребенок должен чувствовать, что его поддерживают, понимают. </w:t>
      </w:r>
    </w:p>
    <w:p w:rsidR="00472CE6" w:rsidRPr="007135C3" w:rsidRDefault="00472CE6" w:rsidP="00472CE6">
      <w:pPr>
        <w:pStyle w:val="a4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35C3">
        <w:rPr>
          <w:rFonts w:ascii="Times New Roman" w:hAnsi="Times New Roman" w:cs="Times New Roman"/>
          <w:color w:val="000000" w:themeColor="text1"/>
          <w:sz w:val="26"/>
          <w:szCs w:val="26"/>
        </w:rPr>
        <w:t>Главное условие успешной сдачи ОГЭ - это разработка индивидуальной стратегии деятельности при подготовке и во время экзамена. 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Ваша задача - помочь подростку сформировать оптимальный набор предметов для сдачи ОГЭ с учетом его реальных возможностей и дальнейших жизненных перспектив.</w:t>
      </w:r>
    </w:p>
    <w:p w:rsidR="00472CE6" w:rsidRPr="00CD7DCA" w:rsidRDefault="00472CE6" w:rsidP="00472CE6">
      <w:pPr>
        <w:pStyle w:val="a3"/>
        <w:shd w:val="clear" w:color="auto" w:fill="FFFFFF"/>
        <w:spacing w:before="0" w:beforeAutospacing="0" w:after="0" w:afterAutospacing="0" w:line="101" w:lineRule="atLeast"/>
        <w:ind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Организм, при подготовке и сдаче экзамена, испытывает сильное нервно-психическое напряжение. Поэтому рекоменд</w:t>
      </w:r>
      <w:r>
        <w:rPr>
          <w:color w:val="000000" w:themeColor="text1"/>
          <w:sz w:val="26"/>
          <w:szCs w:val="26"/>
        </w:rPr>
        <w:t>уются</w:t>
      </w:r>
      <w:r w:rsidRPr="00CD7DCA">
        <w:rPr>
          <w:color w:val="000000" w:themeColor="text1"/>
          <w:sz w:val="26"/>
          <w:szCs w:val="26"/>
        </w:rPr>
        <w:t xml:space="preserve"> способы для снятия напряжения</w:t>
      </w:r>
      <w:r>
        <w:rPr>
          <w:color w:val="000000" w:themeColor="text1"/>
          <w:sz w:val="26"/>
          <w:szCs w:val="26"/>
        </w:rPr>
        <w:t xml:space="preserve">, </w:t>
      </w:r>
      <w:r w:rsidRPr="00CD7DCA">
        <w:rPr>
          <w:color w:val="000000" w:themeColor="text1"/>
          <w:sz w:val="26"/>
          <w:szCs w:val="26"/>
        </w:rPr>
        <w:t xml:space="preserve"> которые помогут мобилизовать интеллектуальные возможности школьников при подготовке и сдаче экзаменов.</w:t>
      </w:r>
    </w:p>
    <w:p w:rsidR="00472CE6" w:rsidRPr="00CD7DCA" w:rsidRDefault="00472CE6" w:rsidP="00472C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  <w:u w:val="single"/>
        </w:rPr>
        <w:t>Способы снять нервно-психическое напряжение: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спортивные занятия;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контрастный душ;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стирка белья;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мытье посуды;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скомкать лист бумаги и выбросить;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слепить из газеты свое настроение;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громко спеть свою любимую песню;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покричать то громко, то тихо;</w:t>
      </w:r>
    </w:p>
    <w:p w:rsidR="00472CE6" w:rsidRPr="00CD7DCA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вдохнуть глубоко 10 раз;</w:t>
      </w:r>
    </w:p>
    <w:p w:rsidR="00472CE6" w:rsidRPr="007135C3" w:rsidRDefault="00472CE6" w:rsidP="00472C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 w:rsidRPr="00CD7DCA">
        <w:rPr>
          <w:color w:val="000000" w:themeColor="text1"/>
          <w:sz w:val="26"/>
          <w:szCs w:val="26"/>
        </w:rPr>
        <w:t>потанцевать под музыку, причем как спокойную, так и "буйную".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Классный руководитель  раздала родителям памятки «Как помочь ребенку сдать экзамен».</w:t>
      </w:r>
    </w:p>
    <w:p w:rsidR="00472CE6" w:rsidRPr="00CD7DCA" w:rsidRDefault="00472CE6" w:rsidP="00472C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6"/>
          <w:szCs w:val="26"/>
        </w:rPr>
        <w:t xml:space="preserve">По четвертому вопросу классный руководитель  указала на обязательность посещения факультативных занятий по подготовке к экзаменам, познакомила с их графиком. 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u w:val="single"/>
        </w:rPr>
      </w:pPr>
      <w:r w:rsidRPr="008A6AD4">
        <w:rPr>
          <w:b/>
          <w:color w:val="000000" w:themeColor="text1"/>
          <w:sz w:val="26"/>
          <w:szCs w:val="26"/>
          <w:u w:val="single"/>
        </w:rPr>
        <w:t>Решили</w:t>
      </w:r>
    </w:p>
    <w:p w:rsidR="00472CE6" w:rsidRPr="008A6AD4" w:rsidRDefault="00472CE6" w:rsidP="00472CE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Принять к сведению информацию по вопросам прове</w:t>
      </w:r>
      <w:r w:rsidR="00036BAE">
        <w:rPr>
          <w:color w:val="000000" w:themeColor="text1"/>
          <w:sz w:val="26"/>
          <w:szCs w:val="26"/>
        </w:rPr>
        <w:t>дения ГИА выпускников школы в 2020-2021 учебном году.</w:t>
      </w:r>
    </w:p>
    <w:p w:rsidR="00472CE6" w:rsidRPr="008A6AD4" w:rsidRDefault="00472CE6" w:rsidP="00472CE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A6A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информационные ресурсы в подготовке к ГИА</w:t>
      </w:r>
      <w:r w:rsidR="00036B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72CE6" w:rsidRPr="008A6AD4" w:rsidRDefault="00472CE6" w:rsidP="00472CE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Усилить контроль за посещаемостью </w:t>
      </w:r>
      <w:proofErr w:type="gramStart"/>
      <w:r>
        <w:rPr>
          <w:color w:val="000000" w:themeColor="text1"/>
          <w:sz w:val="26"/>
          <w:szCs w:val="26"/>
        </w:rPr>
        <w:t>обучающимися</w:t>
      </w:r>
      <w:proofErr w:type="gramEnd"/>
      <w:r>
        <w:rPr>
          <w:color w:val="000000" w:themeColor="text1"/>
          <w:sz w:val="26"/>
          <w:szCs w:val="26"/>
        </w:rPr>
        <w:t xml:space="preserve"> уроков и факультативных курсов по подготовке к ОГЭ</w:t>
      </w:r>
      <w:r w:rsidR="00036BAE">
        <w:rPr>
          <w:color w:val="000000" w:themeColor="text1"/>
          <w:sz w:val="26"/>
          <w:szCs w:val="26"/>
        </w:rPr>
        <w:t>.</w:t>
      </w:r>
    </w:p>
    <w:p w:rsidR="00472CE6" w:rsidRPr="008A6AD4" w:rsidRDefault="00472CE6" w:rsidP="00472CE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lastRenderedPageBreak/>
        <w:t xml:space="preserve">Поддерживать тесную связь с классным руководителем по вопросам успеваемости </w:t>
      </w:r>
      <w:proofErr w:type="gramStart"/>
      <w:r>
        <w:rPr>
          <w:color w:val="000000" w:themeColor="text1"/>
          <w:sz w:val="26"/>
          <w:szCs w:val="26"/>
        </w:rPr>
        <w:t>обучающихся</w:t>
      </w:r>
      <w:proofErr w:type="gramEnd"/>
      <w:r w:rsidR="00036BAE">
        <w:rPr>
          <w:color w:val="000000" w:themeColor="text1"/>
          <w:sz w:val="26"/>
          <w:szCs w:val="26"/>
        </w:rPr>
        <w:t>.</w:t>
      </w: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Pr="008A6AD4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A6AD4">
        <w:rPr>
          <w:color w:val="000000" w:themeColor="text1"/>
          <w:sz w:val="26"/>
          <w:szCs w:val="26"/>
        </w:rPr>
        <w:t>Секретарь родительского собрания</w:t>
      </w:r>
      <w:r>
        <w:rPr>
          <w:color w:val="000000" w:themeColor="text1"/>
          <w:sz w:val="26"/>
          <w:szCs w:val="26"/>
        </w:rPr>
        <w:t xml:space="preserve">  ____________/</w:t>
      </w:r>
      <w:proofErr w:type="spellStart"/>
      <w:r w:rsidR="00036BAE">
        <w:rPr>
          <w:color w:val="000000" w:themeColor="text1"/>
          <w:sz w:val="26"/>
          <w:szCs w:val="26"/>
        </w:rPr>
        <w:t>Бубаханова</w:t>
      </w:r>
      <w:proofErr w:type="spellEnd"/>
      <w:r w:rsidR="00036BAE">
        <w:rPr>
          <w:color w:val="000000" w:themeColor="text1"/>
          <w:sz w:val="26"/>
          <w:szCs w:val="26"/>
        </w:rPr>
        <w:t xml:space="preserve"> Р./</w:t>
      </w:r>
    </w:p>
    <w:p w:rsidR="00472CE6" w:rsidRPr="008A6AD4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472CE6" w:rsidRPr="008A6AD4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A6AD4">
        <w:rPr>
          <w:color w:val="000000" w:themeColor="text1"/>
          <w:sz w:val="26"/>
          <w:szCs w:val="26"/>
        </w:rPr>
        <w:t>Классный руководитель</w:t>
      </w:r>
      <w:r>
        <w:rPr>
          <w:color w:val="000000" w:themeColor="text1"/>
          <w:sz w:val="26"/>
          <w:szCs w:val="26"/>
        </w:rPr>
        <w:t xml:space="preserve">                     _</w:t>
      </w:r>
      <w:r w:rsidR="00036BAE">
        <w:rPr>
          <w:color w:val="000000" w:themeColor="text1"/>
          <w:sz w:val="26"/>
          <w:szCs w:val="26"/>
        </w:rPr>
        <w:t>__________/Гаджиева З. М./</w:t>
      </w:r>
      <w:r>
        <w:rPr>
          <w:color w:val="000000" w:themeColor="text1"/>
          <w:sz w:val="26"/>
          <w:szCs w:val="26"/>
        </w:rPr>
        <w:t xml:space="preserve"> </w:t>
      </w:r>
    </w:p>
    <w:p w:rsidR="00472CE6" w:rsidRPr="008A6AD4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472CE6" w:rsidRDefault="00472CE6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036BAE" w:rsidRDefault="00036BAE" w:rsidP="00472C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517C9E" w:rsidRDefault="00517C9E">
      <w:bookmarkStart w:id="0" w:name="_GoBack"/>
      <w:bookmarkEnd w:id="0"/>
    </w:p>
    <w:sectPr w:rsidR="005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D04"/>
    <w:multiLevelType w:val="hybridMultilevel"/>
    <w:tmpl w:val="54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E3E"/>
    <w:multiLevelType w:val="hybridMultilevel"/>
    <w:tmpl w:val="F768D9BC"/>
    <w:lvl w:ilvl="0" w:tplc="AD28725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41533A"/>
    <w:multiLevelType w:val="hybridMultilevel"/>
    <w:tmpl w:val="79F05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C6A"/>
    <w:multiLevelType w:val="hybridMultilevel"/>
    <w:tmpl w:val="F768D9BC"/>
    <w:lvl w:ilvl="0" w:tplc="AD28725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402B5C"/>
    <w:multiLevelType w:val="multilevel"/>
    <w:tmpl w:val="525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139EF"/>
    <w:multiLevelType w:val="hybridMultilevel"/>
    <w:tmpl w:val="51E88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2822"/>
    <w:multiLevelType w:val="multilevel"/>
    <w:tmpl w:val="E88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646BD"/>
    <w:multiLevelType w:val="hybridMultilevel"/>
    <w:tmpl w:val="52CC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73CA"/>
    <w:multiLevelType w:val="hybridMultilevel"/>
    <w:tmpl w:val="DD1E6C96"/>
    <w:lvl w:ilvl="0" w:tplc="21340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2"/>
    <w:rsid w:val="00036BAE"/>
    <w:rsid w:val="00472CE6"/>
    <w:rsid w:val="00517C9E"/>
    <w:rsid w:val="005253BE"/>
    <w:rsid w:val="0069774D"/>
    <w:rsid w:val="006B6B92"/>
    <w:rsid w:val="00710F55"/>
    <w:rsid w:val="009D27F0"/>
    <w:rsid w:val="00B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C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2CE6"/>
    <w:rPr>
      <w:color w:val="0000FF"/>
      <w:u w:val="single"/>
    </w:rPr>
  </w:style>
  <w:style w:type="character" w:styleId="a6">
    <w:name w:val="Strong"/>
    <w:basedOn w:val="a0"/>
    <w:uiPriority w:val="22"/>
    <w:qFormat/>
    <w:rsid w:val="00472CE6"/>
    <w:rPr>
      <w:b/>
      <w:bCs/>
    </w:rPr>
  </w:style>
  <w:style w:type="character" w:customStyle="1" w:styleId="c2">
    <w:name w:val="c2"/>
    <w:basedOn w:val="a0"/>
    <w:rsid w:val="00472CE6"/>
  </w:style>
  <w:style w:type="character" w:customStyle="1" w:styleId="c4">
    <w:name w:val="c4"/>
    <w:basedOn w:val="a0"/>
    <w:rsid w:val="00472CE6"/>
  </w:style>
  <w:style w:type="character" w:customStyle="1" w:styleId="c1">
    <w:name w:val="c1"/>
    <w:basedOn w:val="a0"/>
    <w:rsid w:val="0047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C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2CE6"/>
    <w:rPr>
      <w:color w:val="0000FF"/>
      <w:u w:val="single"/>
    </w:rPr>
  </w:style>
  <w:style w:type="character" w:styleId="a6">
    <w:name w:val="Strong"/>
    <w:basedOn w:val="a0"/>
    <w:uiPriority w:val="22"/>
    <w:qFormat/>
    <w:rsid w:val="00472CE6"/>
    <w:rPr>
      <w:b/>
      <w:bCs/>
    </w:rPr>
  </w:style>
  <w:style w:type="character" w:customStyle="1" w:styleId="c2">
    <w:name w:val="c2"/>
    <w:basedOn w:val="a0"/>
    <w:rsid w:val="00472CE6"/>
  </w:style>
  <w:style w:type="character" w:customStyle="1" w:styleId="c4">
    <w:name w:val="c4"/>
    <w:basedOn w:val="a0"/>
    <w:rsid w:val="00472CE6"/>
  </w:style>
  <w:style w:type="character" w:customStyle="1" w:styleId="c1">
    <w:name w:val="c1"/>
    <w:basedOn w:val="a0"/>
    <w:rsid w:val="0047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SD_4</cp:lastModifiedBy>
  <cp:revision>4</cp:revision>
  <dcterms:created xsi:type="dcterms:W3CDTF">2020-05-04T18:24:00Z</dcterms:created>
  <dcterms:modified xsi:type="dcterms:W3CDTF">2021-02-05T12:43:00Z</dcterms:modified>
</cp:coreProperties>
</file>