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F5" w:rsidRDefault="000A64F5" w:rsidP="000A64F5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66954"/>
            <wp:effectExtent l="0" t="0" r="3175" b="0"/>
            <wp:docPr id="1" name="Рисунок 1" descr="C:\Users\SD_4\Desktop\промежуточная аттестация\положение о промежуточной итоговой аттес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_4\Desktop\промежуточная аттестация\положение о промежуточной итоговой аттестац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4F5" w:rsidRDefault="000A64F5" w:rsidP="000A64F5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</w:p>
    <w:p w:rsidR="000A64F5" w:rsidRDefault="000A64F5" w:rsidP="000A64F5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3415F">
        <w:rPr>
          <w:rFonts w:ascii="Times New Roman" w:hAnsi="Times New Roman"/>
          <w:sz w:val="28"/>
          <w:szCs w:val="28"/>
        </w:rPr>
        <w:lastRenderedPageBreak/>
        <w:t xml:space="preserve">освоения обучающимися образовательных программ осуществляется в зависимости от достигнутых обучающимися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E3415F" w:rsidRPr="00E3415F" w:rsidRDefault="00E3415F" w:rsidP="00E341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5F">
        <w:rPr>
          <w:rFonts w:ascii="Times New Roman" w:hAnsi="Times New Roman"/>
          <w:sz w:val="28"/>
          <w:szCs w:val="28"/>
        </w:rPr>
        <w:t xml:space="preserve">1.6. </w:t>
      </w:r>
      <w:proofErr w:type="gramStart"/>
      <w:r w:rsidRPr="00E3415F">
        <w:rPr>
          <w:rFonts w:ascii="Times New Roman" w:hAnsi="Times New Roman"/>
          <w:b/>
          <w:iCs/>
          <w:sz w:val="28"/>
          <w:szCs w:val="28"/>
        </w:rPr>
        <w:t>Промежуточная аттестация об</w:t>
      </w:r>
      <w:r w:rsidRPr="00E3415F">
        <w:rPr>
          <w:rFonts w:ascii="Times New Roman" w:eastAsia="Times New Roman" w:hAnsi="Times New Roman"/>
          <w:b/>
          <w:sz w:val="28"/>
          <w:szCs w:val="28"/>
          <w:lang w:eastAsia="ru-RU"/>
        </w:rPr>
        <w:t>учающихся</w:t>
      </w:r>
      <w:r w:rsidRPr="00E3415F">
        <w:rPr>
          <w:rFonts w:ascii="Times New Roman" w:hAnsi="Times New Roman"/>
          <w:iCs/>
          <w:sz w:val="28"/>
          <w:szCs w:val="28"/>
        </w:rPr>
        <w:t xml:space="preserve"> – это </w:t>
      </w:r>
      <w:r w:rsidRPr="00E3415F">
        <w:rPr>
          <w:rFonts w:ascii="Times New Roman" w:eastAsia="Times New Roman" w:hAnsi="Times New Roman"/>
          <w:sz w:val="28"/>
          <w:szCs w:val="28"/>
          <w:lang w:eastAsia="ru-RU"/>
        </w:rPr>
        <w:t>нормативно регламентированная деятельность педагогических работников и (или) иных должностных лиц ОУ, заключающаяся в установлении соответствия индивидуальных образовательных достижений обучающихся планируемым результатам освоения образовательной программы за четверть, полугодие и на момент окончания учебного года и завершающаяся принятием решения о возможности, формах и условиях продолжения обучения аттестуемых лиц в данном ОУ.</w:t>
      </w:r>
      <w:proofErr w:type="gramEnd"/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1.7. </w:t>
      </w:r>
      <w:r w:rsidRPr="00E3415F">
        <w:rPr>
          <w:rFonts w:ascii="Times New Roman" w:hAnsi="Times New Roman"/>
          <w:b/>
          <w:sz w:val="28"/>
          <w:szCs w:val="28"/>
        </w:rPr>
        <w:t>Государственная итоговая аттестация</w:t>
      </w:r>
      <w:r w:rsidRPr="00E3415F">
        <w:rPr>
          <w:rFonts w:ascii="Times New Roman" w:hAnsi="Times New Roman"/>
          <w:sz w:val="28"/>
          <w:szCs w:val="28"/>
        </w:rPr>
        <w:t xml:space="preserve"> обучающихся представляет собой форму государственного контроля (оценки) осво</w:t>
      </w:r>
      <w:r>
        <w:rPr>
          <w:rFonts w:ascii="Times New Roman" w:hAnsi="Times New Roman"/>
          <w:sz w:val="28"/>
          <w:szCs w:val="28"/>
        </w:rPr>
        <w:t>ения выпускниками 9 класса</w:t>
      </w:r>
      <w:r w:rsidRPr="00E3415F">
        <w:rPr>
          <w:rFonts w:ascii="Times New Roman" w:hAnsi="Times New Roman"/>
          <w:sz w:val="28"/>
          <w:szCs w:val="28"/>
        </w:rPr>
        <w:t xml:space="preserve"> основных общеобразовательных программ основного общего</w:t>
      </w:r>
      <w:r>
        <w:rPr>
          <w:rFonts w:ascii="Times New Roman" w:hAnsi="Times New Roman"/>
          <w:sz w:val="28"/>
          <w:szCs w:val="28"/>
        </w:rPr>
        <w:t xml:space="preserve">  образования. </w:t>
      </w:r>
      <w:r w:rsidRPr="00E3415F">
        <w:rPr>
          <w:rFonts w:ascii="Times New Roman" w:hAnsi="Times New Roman"/>
          <w:sz w:val="28"/>
          <w:szCs w:val="28"/>
        </w:rPr>
        <w:t xml:space="preserve">Государственная итоговая аттестация выпускников 9 классов проводится в форме основного государственного экзамена (ОГЭ), а также в форме государственного выпускного экзамена.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3415F">
        <w:rPr>
          <w:rFonts w:ascii="Times New Roman" w:hAnsi="Times New Roman"/>
          <w:b/>
          <w:sz w:val="28"/>
          <w:szCs w:val="28"/>
        </w:rPr>
        <w:t>2. Промежуточная аттестация обучающихся</w:t>
      </w:r>
    </w:p>
    <w:p w:rsidR="00E3415F" w:rsidRPr="00E3415F" w:rsidRDefault="00E3415F" w:rsidP="00E3415F">
      <w:pPr>
        <w:pStyle w:val="a3"/>
        <w:spacing w:after="0" w:afterAutospacing="0"/>
        <w:jc w:val="both"/>
        <w:rPr>
          <w:sz w:val="28"/>
          <w:szCs w:val="28"/>
        </w:rPr>
      </w:pPr>
      <w:r w:rsidRPr="00E3415F">
        <w:rPr>
          <w:bCs/>
          <w:sz w:val="28"/>
          <w:szCs w:val="28"/>
        </w:rPr>
        <w:t>2.1. Промежуточная аттестация – это установление уровня достижения результатов освоения учебных предметов, курсов, дисциплин (модулей), предусмотренных образовательной программой.</w:t>
      </w:r>
    </w:p>
    <w:p w:rsidR="00E3415F" w:rsidRPr="00E3415F" w:rsidRDefault="00E3415F" w:rsidP="00E3415F">
      <w:pPr>
        <w:pStyle w:val="a3"/>
        <w:spacing w:after="0" w:afterAutospacing="0"/>
        <w:jc w:val="both"/>
        <w:rPr>
          <w:sz w:val="28"/>
          <w:szCs w:val="28"/>
        </w:rPr>
      </w:pPr>
      <w:r w:rsidRPr="00E3415F">
        <w:rPr>
          <w:bCs/>
          <w:sz w:val="28"/>
          <w:szCs w:val="28"/>
        </w:rPr>
        <w:t>2.2. Промежуточная аттестация проводится в сроки, предусмотренные образовательной программой (по итогам года, полугодия, четверти).</w:t>
      </w:r>
    </w:p>
    <w:p w:rsidR="00E3415F" w:rsidRPr="00E3415F" w:rsidRDefault="00E3415F" w:rsidP="00E3415F">
      <w:pPr>
        <w:pStyle w:val="a3"/>
        <w:spacing w:after="0" w:afterAutospacing="0"/>
        <w:jc w:val="both"/>
        <w:rPr>
          <w:sz w:val="28"/>
          <w:szCs w:val="28"/>
        </w:rPr>
      </w:pPr>
      <w:r w:rsidRPr="00E3415F">
        <w:rPr>
          <w:sz w:val="28"/>
          <w:szCs w:val="28"/>
        </w:rPr>
        <w:t xml:space="preserve">2.3.Промежуточная аттестация также может сопровождаться выполнением </w:t>
      </w:r>
      <w:proofErr w:type="gramStart"/>
      <w:r w:rsidRPr="00E3415F">
        <w:rPr>
          <w:sz w:val="28"/>
          <w:szCs w:val="28"/>
        </w:rPr>
        <w:t>обучающимися</w:t>
      </w:r>
      <w:proofErr w:type="gramEnd"/>
      <w:r w:rsidRPr="00E3415F">
        <w:rPr>
          <w:sz w:val="28"/>
          <w:szCs w:val="28"/>
        </w:rPr>
        <w:t xml:space="preserve"> контрольных работ, тестов. Проведение контрольных работ осуществляется в соответствии с рабочими программами учителей или в соответствие с планом внутренней оценки качества образования ОУ.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2.4. Отметки по учебным предметам, курсам, дисциплинам (модулям) за учебный год выставляются в классный журнал не позднее, чем за 3 дня до окончания учебного года.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2.5. При выведении отметки за год также осуществляется личностно ориентированный подход,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2.6. Для обучающихся, ранее не изучавших или изучавших другой иностранный язык, удовлетворительная отметка за год выставляется на основе базовых умений читать, переводить с учетом продвижения относительно себя.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lastRenderedPageBreak/>
        <w:t>2.7. Обучающиеся, изучающие предметы учебного плана в формах семейного обучения, самообразования, очно-заочной формы оцениваются согласно Положениям о данных формах обучения.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2.8. Годовые отметки выставляются на основе четвертных, полугодовых отметок как среднее арифметическое с учетом годовой письменной (контрольная работа, диктант, изложение с творческим заданием, сочинение, тест и т.д.) или устной (проверка техники чтения, защита реферата, зачет, собеседование т.д.) работы и учитывая динамику индивидуальных образовательных достижений обучающегося. </w:t>
      </w:r>
    </w:p>
    <w:p w:rsidR="00E3415F" w:rsidRPr="00E3415F" w:rsidRDefault="00E3415F" w:rsidP="00E34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2.9. При проведении годовой письменной или устной работы необходимо учесть:</w:t>
      </w:r>
    </w:p>
    <w:p w:rsidR="00E3415F" w:rsidRPr="00E3415F" w:rsidRDefault="00E3415F" w:rsidP="00E34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- работа проводится во время учебных занятий в рамках учебного расписания;</w:t>
      </w:r>
    </w:p>
    <w:p w:rsidR="00E3415F" w:rsidRPr="00E3415F" w:rsidRDefault="00E3415F" w:rsidP="00E34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- в соответствии с возрастными и санитарно-гигиеническими нормами контрольное мероприятие проводится не ранее второго урока и не позднее четвертого урока; это фраза из </w:t>
      </w:r>
      <w:proofErr w:type="spellStart"/>
      <w:r w:rsidRPr="00E3415F">
        <w:rPr>
          <w:rFonts w:ascii="Times New Roman" w:hAnsi="Times New Roman"/>
          <w:sz w:val="28"/>
          <w:szCs w:val="28"/>
        </w:rPr>
        <w:t>промежут</w:t>
      </w:r>
      <w:proofErr w:type="gramStart"/>
      <w:r w:rsidRPr="00E3415F">
        <w:rPr>
          <w:rFonts w:ascii="Times New Roman" w:hAnsi="Times New Roman"/>
          <w:sz w:val="28"/>
          <w:szCs w:val="28"/>
        </w:rPr>
        <w:t>.и</w:t>
      </w:r>
      <w:proofErr w:type="spellEnd"/>
      <w:proofErr w:type="gramEnd"/>
      <w:r w:rsidRPr="00E341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15F">
        <w:rPr>
          <w:rFonts w:ascii="Times New Roman" w:hAnsi="Times New Roman"/>
          <w:sz w:val="28"/>
          <w:szCs w:val="28"/>
        </w:rPr>
        <w:t>текущ</w:t>
      </w:r>
      <w:proofErr w:type="spellEnd"/>
      <w:r w:rsidRPr="00E3415F">
        <w:rPr>
          <w:rFonts w:ascii="Times New Roman" w:hAnsi="Times New Roman"/>
          <w:sz w:val="28"/>
          <w:szCs w:val="28"/>
        </w:rPr>
        <w:t>. оценивании</w:t>
      </w:r>
    </w:p>
    <w:p w:rsidR="00E3415F" w:rsidRPr="00E3415F" w:rsidRDefault="00E3415F" w:rsidP="00E34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- материалы для проведения годовой письменной или устной работы являются частью ФОС и соответствует требованиям ФГОС начального и основного общего образования, ФКГОС, рабочим программам.</w:t>
      </w:r>
    </w:p>
    <w:p w:rsidR="00E3415F" w:rsidRPr="00E3415F" w:rsidRDefault="00E3415F" w:rsidP="00E3415F">
      <w:pPr>
        <w:pStyle w:val="a3"/>
        <w:spacing w:after="0" w:afterAutospacing="0"/>
        <w:jc w:val="both"/>
        <w:rPr>
          <w:sz w:val="28"/>
          <w:szCs w:val="28"/>
        </w:rPr>
      </w:pPr>
      <w:r w:rsidRPr="00E3415F">
        <w:rPr>
          <w:sz w:val="28"/>
          <w:szCs w:val="28"/>
        </w:rPr>
        <w:t xml:space="preserve">2.10. Обучающимся, пропустившим по уважительной причине контрольные мероприятия предоставляется возможность прохождения годовой письменной или устной работы в дополнительное время.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2.11. Вопрос о промежуточной аттестация обучающихся, пропустивших по каким-либо причинам более половины учебного года, не имеющих необходимого количества отметок, приступивших к обучению в ОУ в конце учебного года, решается в индивидуальном порядке: по согласованию с родителями (законными представителями) проводятся консультации учителями-предметниками, тематический контроль и (или) промежуточная аттестация до завершения учебного периода.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2.12. Обучающиеся, не посещающие ОУ (не изучающие какие-либо учебные предметы) по каким-либо причинам, считаются имеющими академическую задолженность.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2.13. Годовые отметки выставляются на основе четвертных, полугодовых отметок как среднее арифметическое с учетом годовой письменной (контрольная работа, диктант, изложение с творческим заданием, сочинение, тест и т.д.) или устной (проверка техники чтения, защита реферата, зачет, собеседование т.д.) работы и учитывая динамику индивидуальных образовательных достижений обучающегося.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2.14. При проведении годовой письменной или устной работы необходимо учесть: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- работа проводится во время учебных занятий в рамках учебного расписания;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- продолжительность контрольного мероприятия не должна превышать времени одного урока;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lastRenderedPageBreak/>
        <w:t xml:space="preserve">- содержание контрольных материалов должно соответствовать требованиям ФГОС начального и основного общего образования, ФКГОС, рабочих программ.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2.15. Годовая письменная или устная работа для обучающихся с ограниченными возможностями здоровья проводится с учетом их психофизиологического состояния и возможностей.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2.16. Обучающимся, заболевшим во время контрольных мероприятий, предоставляется возможность прохождения годовой письменной или устной работы в дополнительное время.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2.17. Обучающимся, выезжающим на учебно-тренировочные сборы, олимпиады школьников, российские или международные спортивные соревнования, конкурсы, смотры и иные подобные мероприятия, а также отъезжающим на постоянное место жительства за рубеж могут быть по заявлению обучающихся (их законных представителей) изменены сроки и порядок проведения годовой письменной или устной работы.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2.18. Результаты годовой письменной или устной работы обучающихся отражаются в классных журналах в разделах тех учебных предметов, по которым она проводилась. </w:t>
      </w:r>
    </w:p>
    <w:p w:rsidR="00E3415F" w:rsidRPr="00E3415F" w:rsidRDefault="00E3415F" w:rsidP="00E3415F">
      <w:pPr>
        <w:pStyle w:val="a3"/>
        <w:spacing w:after="0" w:afterAutospacing="0"/>
        <w:jc w:val="both"/>
        <w:rPr>
          <w:sz w:val="28"/>
          <w:szCs w:val="28"/>
        </w:rPr>
      </w:pPr>
      <w:r w:rsidRPr="00E3415F">
        <w:rPr>
          <w:sz w:val="28"/>
          <w:szCs w:val="28"/>
        </w:rPr>
        <w:t>2.19. Классные руководители доводят до сведения родителей (законных представителей) информацию об отметках за четверть (полугодие) и год путём выставления четвертных (полугодовых) и годовых отметок в дневники обучающихся. Классный руководитель проверяет наличие подписи родителей (законных представителей) об ознакомлении с результатами оценивания, в том числе неудовлетворительного, в течение первой учебной недели следующего учебного периода.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2.20. Итоговые отметки по всем предметам учебного плана выставляются в личное дело обучающегося и являются, в соответствии с решением педагогического совета, основанием для перевода в следующий класс, для допуска к государственной итоговой аттестации.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2.21. Заявления обучающихся и их родителей (законных представителей), не согласных с результатами годовой промежуточной аттестации и итоговой отметкой по учебному предмету, рассматриваются комиссией по урегулированию споров между участниками образовательных отношений.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2.22. Итоги годовой промежуточной аттестации обучающихся обсуждаются на заседаниях педагогического совета ОУ.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3415F">
        <w:rPr>
          <w:rFonts w:ascii="Times New Roman" w:hAnsi="Times New Roman"/>
          <w:b/>
          <w:sz w:val="28"/>
          <w:szCs w:val="28"/>
        </w:rPr>
        <w:t>3. Итоговая аттестация обучающихся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3.1. В целях информирования граждан о порядке проведения ГИА на сайте школы публикуется следующая информация: </w:t>
      </w:r>
    </w:p>
    <w:p w:rsidR="00E3415F" w:rsidRPr="00E3415F" w:rsidRDefault="00E3415F" w:rsidP="00E3415F">
      <w:pPr>
        <w:pStyle w:val="a4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о сроках и местах подачи заявлений на прохождение ГИА по учебным предметам, не включенным в список обязательных, - до 31 декабря; </w:t>
      </w:r>
    </w:p>
    <w:p w:rsidR="00E3415F" w:rsidRPr="00E3415F" w:rsidRDefault="00E3415F" w:rsidP="00E3415F">
      <w:pPr>
        <w:pStyle w:val="a4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о сроках проведения ГИА - до 1 апреля; </w:t>
      </w:r>
    </w:p>
    <w:p w:rsidR="00E3415F" w:rsidRPr="00E3415F" w:rsidRDefault="00E3415F" w:rsidP="00E3415F">
      <w:pPr>
        <w:pStyle w:val="a4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о сроках, местах и порядке подачи и рассмотрения апелляций - до 20 апреля; </w:t>
      </w:r>
    </w:p>
    <w:p w:rsidR="00E3415F" w:rsidRPr="00E3415F" w:rsidRDefault="00E3415F" w:rsidP="00E3415F">
      <w:pPr>
        <w:pStyle w:val="a4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lastRenderedPageBreak/>
        <w:t xml:space="preserve">о сроках, местах и порядке информирования о результатах ГИА - до 20 апреля.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3.2. Обучающиеся с ограниченными возможностями здоровья при подаче заявления предоставляют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3.3. 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образования и науки Российской Федерации, освобождаются от прохождения государственной итоговой аттестации по учебному предмету, соответствующему профилю всероссийской олимпиады школьников, международной олимпиады.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3.4. Заявление подается обучающимися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3.5. Для проведения ГИА на территории Российской Федерации и за ее пределами предусматривается единое расписание экзаменов. По каждому учебному предмету устанавливается продолжительность проведения экзаменов.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3.6. ГИА начинается не ранее 25 мая текущего года.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3.7. Для обучающихся, не имеющих возможности по уважительным причинам, подтвержденным документально, пройти ГИА в сроки основного этапа, ГИА проводится досрочно, но не ранее 20 апреля.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3.8. Повторно к сдаче ГИА по соответствующему учебному предмету в текущем году по решению ГЭК допускаются следующие обучающиеся: </w:t>
      </w:r>
    </w:p>
    <w:p w:rsidR="00E3415F" w:rsidRPr="00E3415F" w:rsidRDefault="00E3415F" w:rsidP="00E3415F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получившие на ГИА неудовлетворительный результат по одному или двум учебным предметам; </w:t>
      </w:r>
    </w:p>
    <w:p w:rsidR="00E3415F" w:rsidRPr="00E3415F" w:rsidRDefault="00E3415F" w:rsidP="00E3415F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не явившиеся на экзамены по уважительным причинам (болезнь или иные обстоятельства, подтвержденные документально); </w:t>
      </w:r>
    </w:p>
    <w:p w:rsidR="00E3415F" w:rsidRPr="00E3415F" w:rsidRDefault="00E3415F" w:rsidP="00E3415F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не завершившие выполнение экзаменационной работы по уважительным причинам (болезнь или иные обстоятельства, подтвержденные документально); </w:t>
      </w:r>
    </w:p>
    <w:p w:rsidR="00E3415F" w:rsidRPr="00E3415F" w:rsidRDefault="00E3415F" w:rsidP="00E3415F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апелляция которых о нарушении установленного порядка проведения ГИА конфликтной комиссией была удовлетворена; </w:t>
      </w:r>
    </w:p>
    <w:p w:rsidR="00E3415F" w:rsidRPr="00E3415F" w:rsidRDefault="00E3415F" w:rsidP="00E3415F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результаты которых были аннулированы ГЭК в случае выявления фактов нарушений установленного порядка проведения ГИА. </w:t>
      </w:r>
    </w:p>
    <w:p w:rsidR="00E3415F" w:rsidRPr="00E3415F" w:rsidRDefault="00E3415F" w:rsidP="00E3415F">
      <w:pPr>
        <w:pStyle w:val="a4"/>
        <w:numPr>
          <w:ilvl w:val="1"/>
          <w:numId w:val="3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Для лиц, повторно допущенных в текущем году к сдаче экзаменов по соответствующим учебным предметам в случаях, предусмотренных </w:t>
      </w:r>
      <w:r w:rsidRPr="00E3415F">
        <w:rPr>
          <w:rFonts w:ascii="Times New Roman" w:hAnsi="Times New Roman"/>
          <w:sz w:val="28"/>
          <w:szCs w:val="28"/>
        </w:rPr>
        <w:lastRenderedPageBreak/>
        <w:t>настоящим Положением, предусматриваются дополнительные сроки проведения ГИА.</w:t>
      </w:r>
    </w:p>
    <w:p w:rsidR="00E3415F" w:rsidRPr="00E3415F" w:rsidRDefault="00E3415F" w:rsidP="00E3415F">
      <w:pPr>
        <w:pStyle w:val="a4"/>
        <w:numPr>
          <w:ilvl w:val="1"/>
          <w:numId w:val="3"/>
        </w:numPr>
        <w:tabs>
          <w:tab w:val="left" w:pos="142"/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Выпускникам, освоившим основные образовательные программы основного обще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E3415F">
        <w:rPr>
          <w:rFonts w:ascii="Times New Roman" w:hAnsi="Times New Roman"/>
          <w:sz w:val="28"/>
          <w:szCs w:val="28"/>
        </w:rPr>
        <w:t xml:space="preserve">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E3415F" w:rsidRPr="00E3415F" w:rsidRDefault="00E3415F" w:rsidP="00E3415F">
      <w:pPr>
        <w:pStyle w:val="a4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3415F">
        <w:rPr>
          <w:rFonts w:ascii="Times New Roman" w:hAnsi="Times New Roman"/>
          <w:b/>
          <w:sz w:val="28"/>
          <w:szCs w:val="28"/>
        </w:rPr>
        <w:t>Итоговая аттестация обучающихся по образовательным программам основного общего образования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3.11.1. ГИА включает в себя 4 экзамена: обязательные экзамены по русскому языку и математике и 2 экзамена по выбору.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3.11.2. 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удовлетворительных).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3.11.3. Выбранные обучающимся учебные предметы, форма (формы) ГИА и язык, на котором он планирует сдавать экзамены указываются им в заявлении, которое он подает в образовательную организацию до 1 марта.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  <w:lang w:bidi="ru-RU"/>
        </w:rPr>
      </w:pPr>
      <w:r w:rsidRPr="00E3415F">
        <w:rPr>
          <w:rFonts w:ascii="Times New Roman" w:hAnsi="Times New Roman"/>
          <w:sz w:val="28"/>
          <w:szCs w:val="28"/>
        </w:rPr>
        <w:t xml:space="preserve">3.11.4. </w:t>
      </w:r>
      <w:r w:rsidRPr="00E3415F">
        <w:rPr>
          <w:rFonts w:ascii="Times New Roman" w:hAnsi="Times New Roman"/>
          <w:sz w:val="28"/>
          <w:szCs w:val="28"/>
          <w:lang w:bidi="ru-RU"/>
        </w:rPr>
        <w:t>При проведении государственной итоговой аттестации по предмету отметка за экзамен выставляется в столбец, следующий непосредственно за столбцом годовой отметки «Годовая» (по русскому языку и математике всем обучающимся, по другим учебным предметам — только сдававшим этот предмет по выбору). В соответствующей графе на левой стороне журнала делается запись «Экзамен». После экзаменационной отметки выставляется итоговая отметка всем обучающимся класса (для сдававших экзамен по предмету выводится средняя арифметическая годовой и экзаменационной отметок, для не сдававших - дублируется годовая отметка). В соответствующей графе на левой стороне журнала делается запись «Итоговая».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3.11.5. </w:t>
      </w:r>
      <w:r w:rsidRPr="00E3415F">
        <w:rPr>
          <w:rFonts w:ascii="Times New Roman" w:hAnsi="Times New Roman"/>
          <w:sz w:val="28"/>
          <w:szCs w:val="28"/>
        </w:rPr>
        <w:t xml:space="preserve">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 Итоговые отметки за 9 класс по другим учебным предметам выставляются на основе годовой отметки выпускника за 9 класс.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3415F">
        <w:rPr>
          <w:rFonts w:ascii="Times New Roman" w:hAnsi="Times New Roman"/>
          <w:b/>
          <w:sz w:val="28"/>
          <w:szCs w:val="28"/>
        </w:rPr>
        <w:t>3.12. Итоговая аттестация обучающихся по образовательным программам среднего общего образования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lastRenderedPageBreak/>
        <w:t>3.12.1 ГИА включает в себя обязательные экзамены по русскому языку и математике (далее обязательные учебные предметы). Экзамены по другим учебным предметам обучающиеся сдают на добровольной основе по своему выбору.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3.12.2. К ГИА допускаются обучающиеся, не имеющие академической задолженности, в том числе за итоговое сочинение (изложение) и в полном объеме выполнившие учебный план или индивидуальный учебный план (имеющие годовые отметки по всем учебны</w:t>
      </w:r>
      <w:r>
        <w:rPr>
          <w:rFonts w:ascii="Times New Roman" w:hAnsi="Times New Roman"/>
          <w:sz w:val="28"/>
          <w:szCs w:val="28"/>
        </w:rPr>
        <w:t xml:space="preserve">м предметам учебного плана за 9 </w:t>
      </w:r>
      <w:r w:rsidRPr="00E3415F">
        <w:rPr>
          <w:rFonts w:ascii="Times New Roman" w:hAnsi="Times New Roman"/>
          <w:sz w:val="28"/>
          <w:szCs w:val="28"/>
        </w:rPr>
        <w:t xml:space="preserve"> класс не ниже </w:t>
      </w:r>
      <w:proofErr w:type="gramStart"/>
      <w:r w:rsidRPr="00E3415F">
        <w:rPr>
          <w:rFonts w:ascii="Times New Roman" w:hAnsi="Times New Roman"/>
          <w:sz w:val="28"/>
          <w:szCs w:val="28"/>
        </w:rPr>
        <w:t>удовлетворительных</w:t>
      </w:r>
      <w:proofErr w:type="gramEnd"/>
      <w:r w:rsidRPr="00E3415F">
        <w:rPr>
          <w:rFonts w:ascii="Times New Roman" w:hAnsi="Times New Roman"/>
          <w:sz w:val="28"/>
          <w:szCs w:val="28"/>
        </w:rPr>
        <w:t xml:space="preserve">).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3.12.3. </w:t>
      </w:r>
      <w:proofErr w:type="gramStart"/>
      <w:r w:rsidRPr="00E3415F">
        <w:rPr>
          <w:rFonts w:ascii="Times New Roman" w:hAnsi="Times New Roman"/>
          <w:sz w:val="28"/>
          <w:szCs w:val="28"/>
        </w:rPr>
        <w:t xml:space="preserve">Выбранные обучающимся учебные предметы, форма (формы) ГИА и язык, на котором он планирует сдавать экзамены, указываются им в заявлении, которое он подает в ОУ  до 1 февраля. </w:t>
      </w:r>
      <w:proofErr w:type="gramEnd"/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3.12.4. 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  <w:lang w:bidi="ru-RU"/>
        </w:rPr>
      </w:pPr>
      <w:r w:rsidRPr="00E3415F">
        <w:rPr>
          <w:rFonts w:ascii="Times New Roman" w:hAnsi="Times New Roman"/>
          <w:sz w:val="28"/>
          <w:szCs w:val="28"/>
          <w:lang w:bidi="ru-RU"/>
        </w:rPr>
        <w:t>3.12.5. При проведении государственной итоговой аттестации по предмету за курс среднего общего образования в форме единого государственного экзамена (ЕГЭ) или государственного выпускного экзамена (ГВЭ) экзаменационные и итоговые отметки обучающихся на предметных страницах журнала не выставляются.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3415F">
        <w:rPr>
          <w:rFonts w:ascii="Times New Roman" w:hAnsi="Times New Roman"/>
          <w:b/>
          <w:sz w:val="28"/>
          <w:szCs w:val="28"/>
        </w:rPr>
        <w:t xml:space="preserve">4. Итоговая аттестация выпускников с ограниченными возможностями здоровья,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3415F">
        <w:rPr>
          <w:rFonts w:ascii="Times New Roman" w:hAnsi="Times New Roman"/>
          <w:b/>
          <w:sz w:val="28"/>
          <w:szCs w:val="28"/>
        </w:rPr>
        <w:t xml:space="preserve">детей-инвалидов, инвалидов.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4.1. Условия организации и проведения ГИА для указанных лиц определяются с учетом особенностей психофизического развития, индивидуальных возможностей и состояния здоровья выпускников.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4.2. Для определения необходимых условий проведения ГИА выпускники с ОВЗ при подаче заявления на участие в ГИА должны предоставить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4.3. Материально-технические условия должны обеспечивать: возможность беспрепятственного доступа участников ГИА в аудитории, туалетные и иные помещения, а также их пребывания в указанных помещениях; наличие пандусов, поручней, расширенных дверных проемов, лифтов, широких проходов внутри помещения между предметами мебели и свободного подхода на инвалидной коляске к рабочему месту; наличие специальных кресел и других приспособлений; при отсутствии лифтов аудитория для участников ГИА с нарушением функций опорно-двигательного аппарата должна располагаться на первом этаже. Участники экзамена могут </w:t>
      </w:r>
      <w:r w:rsidRPr="00E3415F">
        <w:rPr>
          <w:rFonts w:ascii="Times New Roman" w:hAnsi="Times New Roman"/>
          <w:sz w:val="28"/>
          <w:szCs w:val="28"/>
        </w:rPr>
        <w:lastRenderedPageBreak/>
        <w:t xml:space="preserve">пользоваться необходимыми им техническими средствами с учетом их индивидуальных особенностей. При проведении экзамена в случае необходимости присутствуют ассистенты, оказывающие участникам с ОВЗ, детям-инвалидам и инвалидам необходимую техническую помощь с учетом их индивидуальных особенностей, помогающие им занять рабочее место, передвигаться, прочитать задание.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4.4. ГИА по отдельным учебным предметам по их желанию проводится в форме ОГЭ или ЕГЭ. ГВЭ по всем учебным предметам по их желанию проводится в устной форме. Во время проведения экзамена для участников организуются питание и перерывы для проведения необходимых медико-профилактических процедур.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4.5. Время экзамена увеличивается на 1,5 часа.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4.6. Продолжительность ГИА по иностранным языкам (раздел «Говорение») увеличивается на 30 минут.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4.7. Для обучающихся, по медицинским показаниям не имеющих возможности прийти в ППЭ, экзамен организуется на дому.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3415F" w:rsidRPr="00E3415F" w:rsidRDefault="00E3415F" w:rsidP="00E3415F">
      <w:pPr>
        <w:tabs>
          <w:tab w:val="left" w:pos="721"/>
        </w:tabs>
        <w:autoSpaceDE w:val="0"/>
        <w:autoSpaceDN w:val="0"/>
        <w:adjustRightInd w:val="0"/>
        <w:spacing w:after="60" w:line="278" w:lineRule="atLeast"/>
        <w:ind w:firstLine="46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E3415F"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eastAsia="ru-RU"/>
        </w:rPr>
        <w:t>5.</w:t>
      </w:r>
      <w:r w:rsidRPr="00E3415F"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eastAsia="ru-RU"/>
        </w:rPr>
        <w:tab/>
        <w:t xml:space="preserve">Промежуточная и итоговое оценивание обучающихся в соответствии с </w:t>
      </w:r>
    </w:p>
    <w:p w:rsidR="00E3415F" w:rsidRPr="00E3415F" w:rsidRDefault="00E3415F" w:rsidP="00E3415F">
      <w:pPr>
        <w:tabs>
          <w:tab w:val="left" w:pos="721"/>
        </w:tabs>
        <w:autoSpaceDE w:val="0"/>
        <w:autoSpaceDN w:val="0"/>
        <w:adjustRightInd w:val="0"/>
        <w:spacing w:after="60" w:line="278" w:lineRule="atLeast"/>
        <w:ind w:firstLine="4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3415F"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eastAsia="ru-RU"/>
        </w:rPr>
        <w:t>ФГОС НОО, СОО</w:t>
      </w:r>
    </w:p>
    <w:p w:rsidR="00E3415F" w:rsidRPr="00E3415F" w:rsidRDefault="00E3415F" w:rsidP="00E3415F">
      <w:pPr>
        <w:tabs>
          <w:tab w:val="left" w:pos="721"/>
        </w:tabs>
        <w:autoSpaceDE w:val="0"/>
        <w:autoSpaceDN w:val="0"/>
        <w:adjustRightInd w:val="0"/>
        <w:spacing w:after="60" w:line="278" w:lineRule="atLeast"/>
        <w:ind w:firstLine="46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E3415F">
        <w:rPr>
          <w:rFonts w:ascii="Times New Roman" w:eastAsia="Times New Roman" w:hAnsi="Times New Roman"/>
          <w:b/>
          <w:sz w:val="28"/>
          <w:szCs w:val="28"/>
          <w:lang w:eastAsia="ru-RU"/>
        </w:rPr>
        <w:t>5.1. Формы и виды промежуточной и итоговой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1884"/>
        <w:gridCol w:w="1708"/>
        <w:gridCol w:w="2366"/>
        <w:gridCol w:w="1862"/>
      </w:tblGrid>
      <w:tr w:rsidR="00E3415F" w:rsidRPr="00E3415F" w:rsidTr="00E3415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контроля промежуточной аттестации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tabs>
                <w:tab w:val="left" w:pos="1024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и формы оценки образовательных результатов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Способы выставления оценки</w:t>
            </w:r>
          </w:p>
        </w:tc>
      </w:tr>
      <w:tr w:rsidR="00E3415F" w:rsidRPr="00E3415F" w:rsidTr="00E3415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Стартовая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Предварительная диагностика знаний, умений и универсальных учебных действий, связанных с предстоящей деятельностью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начале учебного года, начиная со второго года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Диагностические работы;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самоанализ и самооценка;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результатов фиксируется в классном журнале. При этом используется традиционная пятибалльная система оценивания. Результаты включаются в портфолио.</w:t>
            </w:r>
          </w:p>
        </w:tc>
      </w:tr>
      <w:tr w:rsidR="00E3415F" w:rsidRPr="00E3415F" w:rsidTr="00E3415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 предметных знаний и универсальных учебных </w:t>
            </w: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действий по результатам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Поурочно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Самоанализ и самооценка;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устная или письменная </w:t>
            </w:r>
            <w:proofErr w:type="spellStart"/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критериальная</w:t>
            </w:r>
            <w:proofErr w:type="spellEnd"/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оценка;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Результаты фиксируются в рабочих тетрадях обучающихся и </w:t>
            </w: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классном журнале. При оценке предметных результатов используется традиционная пятибалльная система оценивания</w:t>
            </w:r>
          </w:p>
        </w:tc>
      </w:tr>
      <w:tr w:rsidR="00E3415F" w:rsidRPr="00E3415F" w:rsidTr="00E3415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Рубежная: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тематическая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четвертная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полугодовая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 предметных знаний и </w:t>
            </w:r>
            <w:proofErr w:type="spellStart"/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результатов темы, раздела, курса, четверти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итогам изучения темы, раздела, курса, четверти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проверочные (контрольные) работы;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стандартизированные письменные и устные работы;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проекты;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работы;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работы (изложения, сочинения);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диктанты, контрольные списывания;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тесты;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предметных результатов выставляется в классный журнал. При этом используется традиционная пятибалльная система оценивания.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Знаковое оценивание </w:t>
            </w:r>
            <w:proofErr w:type="spellStart"/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результатов выставляется в листе оценки образовательных достижений ученического портфолио</w:t>
            </w:r>
          </w:p>
        </w:tc>
      </w:tr>
      <w:tr w:rsidR="00E3415F" w:rsidRPr="00E3415F" w:rsidTr="00E3415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Комплексная проверка образовательных результатов, в </w:t>
            </w:r>
            <w:proofErr w:type="spellStart"/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конце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Стандартизированные письменные работы;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Оценка предметных результатов выставляется в классный журнал. При этом используется традиционная пятибалльная система </w:t>
            </w: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оценивания.</w:t>
            </w:r>
          </w:p>
          <w:p w:rsidR="00E3415F" w:rsidRPr="00E3415F" w:rsidRDefault="00E3415F" w:rsidP="00E3415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Знаковое оценивание </w:t>
            </w:r>
            <w:proofErr w:type="spellStart"/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3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результатов выставляется в листе оценки образовательных достижений ученического портфолио</w:t>
            </w:r>
          </w:p>
        </w:tc>
      </w:tr>
    </w:tbl>
    <w:p w:rsidR="00E3415F" w:rsidRPr="00E3415F" w:rsidRDefault="00E3415F" w:rsidP="00E3415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E3415F" w:rsidRPr="00E3415F" w:rsidRDefault="00E3415F" w:rsidP="00E3415F">
      <w:pPr>
        <w:pStyle w:val="a3"/>
        <w:spacing w:after="0" w:afterAutospacing="0"/>
        <w:jc w:val="both"/>
        <w:rPr>
          <w:sz w:val="28"/>
          <w:szCs w:val="28"/>
        </w:rPr>
      </w:pPr>
      <w:r w:rsidRPr="00E3415F">
        <w:rPr>
          <w:b/>
          <w:sz w:val="28"/>
          <w:szCs w:val="28"/>
        </w:rPr>
        <w:t>5.2. Промежуточная и итоговая аттестация при реализации ФГОС НОО</w:t>
      </w:r>
    </w:p>
    <w:p w:rsidR="00E3415F" w:rsidRPr="00E3415F" w:rsidRDefault="00E3415F" w:rsidP="00E3415F">
      <w:pPr>
        <w:pStyle w:val="a3"/>
        <w:spacing w:after="0" w:afterAutospacing="0"/>
        <w:jc w:val="both"/>
        <w:rPr>
          <w:sz w:val="28"/>
          <w:szCs w:val="28"/>
        </w:rPr>
      </w:pPr>
      <w:r w:rsidRPr="00E3415F">
        <w:rPr>
          <w:sz w:val="28"/>
          <w:szCs w:val="28"/>
        </w:rPr>
        <w:t xml:space="preserve">5.2.1. Содержанием промежуточной годовой аттестации являются стандартизированные контрольные работы: по математике, русскому языку, окружающему миру, литературному чтению, технологии и одна интегрированная контрольная работа, направленная на выявление </w:t>
      </w:r>
      <w:proofErr w:type="spellStart"/>
      <w:r w:rsidRPr="00E3415F">
        <w:rPr>
          <w:sz w:val="28"/>
          <w:szCs w:val="28"/>
        </w:rPr>
        <w:t>метапредметных</w:t>
      </w:r>
      <w:proofErr w:type="spellEnd"/>
      <w:r w:rsidRPr="00E3415F">
        <w:rPr>
          <w:sz w:val="28"/>
          <w:szCs w:val="28"/>
        </w:rPr>
        <w:t xml:space="preserve"> результатов. Промежуточная и итоговая аттестация может проводится как письменно, так и устно.</w:t>
      </w:r>
    </w:p>
    <w:p w:rsidR="00E3415F" w:rsidRPr="00E3415F" w:rsidRDefault="00E3415F" w:rsidP="00E3415F">
      <w:pPr>
        <w:pStyle w:val="a3"/>
        <w:spacing w:after="0" w:afterAutospacing="0"/>
        <w:jc w:val="both"/>
        <w:rPr>
          <w:sz w:val="28"/>
          <w:szCs w:val="28"/>
        </w:rPr>
      </w:pPr>
      <w:r w:rsidRPr="00E3415F">
        <w:rPr>
          <w:sz w:val="28"/>
          <w:szCs w:val="28"/>
        </w:rPr>
        <w:t>5.2.2. Обучающимся 1-х классов отметки в баллах не выставляются, вместо балльных отметок допустимо использовать только положительную и не различаемую по уровням фиксацию («Об организации обучения в первом классе четырехлетней начальной школы» Письмо Минобразования России от 25.09.2000г, № 2021 / 11-13). Успешность усвоения программ первоклассниками характеризуется качественной оценкой на основе листа оценки образовательных достижений, включающего совокупность критериев освоения программы первого класса. Качественная оценка может быть выражена оценкой «базовый уровень»/ «повышенный уровень» »/ «ниже базового». Учитель составляет письменную характеристику образовательных достижений первоклассника в соответствии с листом оценки. Лист оценки образовательных достижений используется учителем при составлении отчёта по итогам работы за учебный год, один экземпляр находится в «Портфолио» обучающегося.</w:t>
      </w:r>
    </w:p>
    <w:p w:rsidR="00E3415F" w:rsidRPr="00E3415F" w:rsidRDefault="00E3415F" w:rsidP="00E3415F">
      <w:pPr>
        <w:pStyle w:val="a3"/>
        <w:spacing w:after="0" w:afterAutospacing="0"/>
        <w:jc w:val="both"/>
        <w:rPr>
          <w:sz w:val="28"/>
          <w:szCs w:val="28"/>
        </w:rPr>
      </w:pPr>
      <w:r w:rsidRPr="00E3415F">
        <w:rPr>
          <w:sz w:val="28"/>
          <w:szCs w:val="28"/>
        </w:rPr>
        <w:t>5.2.3. В особых случаях обучающиеся могут быть освобождены от промежуточной аттестации: по состоянию здоровья, в связи с пребыванием в учреждениях санаторно-оздоровительного типа.</w:t>
      </w:r>
    </w:p>
    <w:p w:rsidR="00E3415F" w:rsidRPr="00E3415F" w:rsidRDefault="00E3415F" w:rsidP="00E3415F">
      <w:pPr>
        <w:pStyle w:val="a3"/>
        <w:spacing w:after="0" w:afterAutospacing="0"/>
        <w:jc w:val="both"/>
        <w:rPr>
          <w:sz w:val="28"/>
          <w:szCs w:val="28"/>
        </w:rPr>
      </w:pPr>
      <w:r w:rsidRPr="00E3415F">
        <w:rPr>
          <w:sz w:val="28"/>
          <w:szCs w:val="28"/>
        </w:rPr>
        <w:t>5.2.4. Промежуточная аттестация проводится во 2-4 классах – в конце каждого полугодия, итоговая аттестация – в конце 4 класса.</w:t>
      </w:r>
    </w:p>
    <w:p w:rsidR="00E3415F" w:rsidRPr="00E3415F" w:rsidRDefault="00E3415F" w:rsidP="00E3415F">
      <w:pPr>
        <w:pStyle w:val="a3"/>
        <w:spacing w:after="0" w:afterAutospacing="0"/>
        <w:jc w:val="both"/>
        <w:rPr>
          <w:sz w:val="28"/>
          <w:szCs w:val="28"/>
        </w:rPr>
      </w:pPr>
      <w:r w:rsidRPr="00E3415F">
        <w:rPr>
          <w:sz w:val="28"/>
          <w:szCs w:val="28"/>
        </w:rPr>
        <w:lastRenderedPageBreak/>
        <w:t>5.2.5. Качественная характеристика знаний, умений и универсальных учебных действий составляется на основе «портфолио» ученика, его рефлексивной самооценки.</w:t>
      </w:r>
    </w:p>
    <w:p w:rsidR="00E3415F" w:rsidRPr="00E3415F" w:rsidRDefault="00E3415F" w:rsidP="00E3415F">
      <w:pPr>
        <w:pStyle w:val="a3"/>
        <w:spacing w:after="0" w:afterAutospacing="0"/>
        <w:jc w:val="both"/>
        <w:rPr>
          <w:sz w:val="28"/>
          <w:szCs w:val="28"/>
        </w:rPr>
      </w:pPr>
      <w:r w:rsidRPr="00E3415F">
        <w:rPr>
          <w:b/>
          <w:sz w:val="28"/>
          <w:szCs w:val="28"/>
        </w:rPr>
        <w:t>5.3. Промежуточная и итоговая аттестация при реализации ФГОС ООО</w:t>
      </w:r>
    </w:p>
    <w:p w:rsidR="00E3415F" w:rsidRPr="00E3415F" w:rsidRDefault="00E3415F" w:rsidP="00E3415F">
      <w:pPr>
        <w:shd w:val="clear" w:color="auto" w:fill="FFFFFF"/>
        <w:spacing w:after="0" w:line="240" w:lineRule="auto"/>
        <w:ind w:hanging="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5F">
        <w:rPr>
          <w:rFonts w:ascii="Times New Roman" w:eastAsia="Times New Roman" w:hAnsi="Times New Roman"/>
          <w:sz w:val="28"/>
          <w:szCs w:val="28"/>
          <w:lang w:eastAsia="ru-RU"/>
        </w:rPr>
        <w:t>5.3.1. Контроль планируемых результатов обучающихся.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 xml:space="preserve">На персонифицированную итоговую оценку на ступени основного общего образования, результаты которой используются при принятии решения о возможности или невозможности продолжения обучения на следующей ступени общего образования, выносятся только предметные и </w:t>
      </w:r>
      <w:proofErr w:type="spellStart"/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>метапредметные</w:t>
      </w:r>
      <w:proofErr w:type="spellEnd"/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 xml:space="preserve"> результаты.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Предметом итоговой оценки является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</w:t>
      </w:r>
      <w:proofErr w:type="spellStart"/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>метапредметных</w:t>
      </w:r>
      <w:proofErr w:type="spellEnd"/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 xml:space="preserve"> действий.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ind w:hanging="3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3415F" w:rsidRPr="00E3415F" w:rsidRDefault="00E3415F" w:rsidP="00E3415F">
      <w:pPr>
        <w:widowControl w:val="0"/>
        <w:tabs>
          <w:tab w:val="left" w:pos="851"/>
          <w:tab w:val="left" w:pos="3261"/>
          <w:tab w:val="left" w:pos="4536"/>
          <w:tab w:val="left" w:pos="4820"/>
          <w:tab w:val="left" w:pos="52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b/>
          <w:sz w:val="28"/>
          <w:szCs w:val="28"/>
          <w:lang w:eastAsia="ar-SA"/>
        </w:rPr>
        <w:t>5.4.Основные виды контроля.</w:t>
      </w:r>
    </w:p>
    <w:p w:rsidR="00E3415F" w:rsidRPr="00E3415F" w:rsidRDefault="00E3415F" w:rsidP="00E3415F">
      <w:pPr>
        <w:spacing w:after="0" w:line="240" w:lineRule="auto"/>
        <w:ind w:hanging="3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 xml:space="preserve">5.4.1.  Стартовый (предварительный) контроль. Осуществляется в начале учебного года (или перед изучением новых крупных разделов). Носит диагностический характер. Цель стартового контроля: зафиксировать начальный уровень подготовки обучающегося, имеющиеся у него знания, умения и универсальные учебные действия, связанные с предстоящей деятельностью. 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ind w:hanging="3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>5.4.2. Промежуточный, тематический контроль (урока, темы, раздела, курса) в конце четверти; проводится после осуществления учебного действия методом сравнения фактических результатов или выполненных операций с образцом;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ind w:hanging="3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>5.4.3. Контроль динамики индивидуальных образовательных достижений (система накопительной оценки портфолио);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ind w:hanging="3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>5.4.4. Итоговый контроль; предполагает комплексную проверку образовательных результатов в конце учебного года.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ind w:hanging="3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ind w:hanging="30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5.5. Оценка планируемых результатов обучения.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ind w:hanging="3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 xml:space="preserve">5.5.1. Основным показателем развития обучающихся является уровень </w:t>
      </w:r>
      <w:proofErr w:type="spellStart"/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>сформированности</w:t>
      </w:r>
      <w:proofErr w:type="spellEnd"/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предметных, </w:t>
      </w:r>
      <w:proofErr w:type="spellStart"/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>метапредметных</w:t>
      </w:r>
      <w:proofErr w:type="spellEnd"/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 xml:space="preserve"> и личностных результатов.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ind w:hanging="30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Результаты обучающегося – это действия (умения) по использованию знаний в ходе решения задач (личностных, </w:t>
      </w:r>
      <w:proofErr w:type="spellStart"/>
      <w:r w:rsidRPr="00E3415F">
        <w:rPr>
          <w:rFonts w:ascii="Times New Roman" w:eastAsia="Times New Roman" w:hAnsi="Times New Roman"/>
          <w:iCs/>
          <w:sz w:val="28"/>
          <w:szCs w:val="28"/>
          <w:lang w:eastAsia="ar-SA"/>
        </w:rPr>
        <w:t>метапредметных</w:t>
      </w:r>
      <w:proofErr w:type="spellEnd"/>
      <w:r w:rsidRPr="00E3415F">
        <w:rPr>
          <w:rFonts w:ascii="Times New Roman" w:eastAsia="Times New Roman" w:hAnsi="Times New Roman"/>
          <w:iCs/>
          <w:sz w:val="28"/>
          <w:szCs w:val="28"/>
          <w:lang w:eastAsia="ar-SA"/>
        </w:rPr>
        <w:t>, предметных).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ind w:hanging="30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iCs/>
          <w:sz w:val="28"/>
          <w:szCs w:val="28"/>
          <w:lang w:eastAsia="ar-SA"/>
        </w:rPr>
        <w:t>5.5.2. Отметка ставится за каждую учебную задачу, показывающую овладение конкретным действием (умением) по пятибалльной шкале.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>Овладение базовым уровнем является достаточным для продолжения обучения на следующей ступени образования, но не по профильному направлению. Достижению базового уровня соответствует отметка «удовлетворительно» (или отметка «3», отметка «зачтено»).</w:t>
      </w:r>
    </w:p>
    <w:p w:rsidR="00E3415F" w:rsidRPr="00E3415F" w:rsidRDefault="00E3415F" w:rsidP="00E3415F">
      <w:pPr>
        <w:shd w:val="clear" w:color="auto" w:fill="FFFFFF"/>
        <w:tabs>
          <w:tab w:val="left" w:pos="1075"/>
        </w:tabs>
        <w:suppressAutoHyphens/>
        <w:spacing w:after="0" w:line="240" w:lineRule="auto"/>
        <w:ind w:hanging="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lastRenderedPageBreak/>
        <w:t xml:space="preserve">5.5.3. </w:t>
      </w:r>
      <w:proofErr w:type="gramStart"/>
      <w:r w:rsidRPr="00E3415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Оценки за тематические проверочные (контрольные) работы, за стандартизированные контрольные работы по итогам четверти, проекты, творческие работы,  практические работы выставляются в журнал в виде отметок «5», «4», «3», «2»,  (в зависимости  от процента, который высчитывается от  максимального балла выполнения контрольной работы);  в виде процентов выполнения объема работы оценка фиксируется с целью отслеживания  динамики образовательных достижений каждого обучающегося. </w:t>
      </w:r>
      <w:proofErr w:type="gramEnd"/>
    </w:p>
    <w:p w:rsidR="00E3415F" w:rsidRPr="00E3415F" w:rsidRDefault="00E3415F" w:rsidP="00E3415F">
      <w:pPr>
        <w:suppressAutoHyphens/>
        <w:spacing w:after="0" w:line="240" w:lineRule="auto"/>
        <w:ind w:hanging="30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b/>
          <w:sz w:val="28"/>
          <w:szCs w:val="28"/>
          <w:lang w:eastAsia="ar-SA"/>
        </w:rPr>
        <w:t>6.Итоговая оценка выпускника.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 xml:space="preserve">6.1. На итоговую оценку на ступени основного общего образования выносятся </w:t>
      </w:r>
      <w:r w:rsidRPr="00E3415F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только предметные и </w:t>
      </w:r>
      <w:proofErr w:type="spellStart"/>
      <w:r w:rsidRPr="00E3415F">
        <w:rPr>
          <w:rFonts w:ascii="Times New Roman" w:eastAsia="Times New Roman" w:hAnsi="Times New Roman"/>
          <w:i/>
          <w:sz w:val="28"/>
          <w:szCs w:val="28"/>
          <w:lang w:eastAsia="ar-SA"/>
        </w:rPr>
        <w:t>метапредметные</w:t>
      </w:r>
      <w:proofErr w:type="spellEnd"/>
      <w:r w:rsidRPr="00E3415F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результаты</w:t>
      </w: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>, описанные в разделе «Выпускник научится» планируемых результатов основного общего образования.</w:t>
      </w:r>
    </w:p>
    <w:p w:rsidR="00E3415F" w:rsidRPr="00E3415F" w:rsidRDefault="00E3415F" w:rsidP="00E3415F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>6.2. Итоговая оценка выпускника формируется на основе:</w:t>
      </w:r>
    </w:p>
    <w:p w:rsidR="00E3415F" w:rsidRPr="00E3415F" w:rsidRDefault="00E3415F" w:rsidP="00E3415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 xml:space="preserve">результатов </w:t>
      </w:r>
      <w:proofErr w:type="spellStart"/>
      <w:r w:rsidRPr="00E3415F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E3415F">
        <w:rPr>
          <w:rFonts w:ascii="Times New Roman" w:hAnsi="Times New Roman"/>
          <w:sz w:val="28"/>
          <w:szCs w:val="28"/>
        </w:rPr>
        <w:t xml:space="preserve"> мониторинга образовательных достижений по всем предметам, зафиксированных в оценочных листах, в том числе за промежуточные и итоговые комплексные работы на </w:t>
      </w:r>
      <w:proofErr w:type="spellStart"/>
      <w:r w:rsidRPr="00E3415F">
        <w:rPr>
          <w:rFonts w:ascii="Times New Roman" w:hAnsi="Times New Roman"/>
          <w:sz w:val="28"/>
          <w:szCs w:val="28"/>
        </w:rPr>
        <w:t>межпредметной</w:t>
      </w:r>
      <w:proofErr w:type="spellEnd"/>
      <w:r w:rsidRPr="00E3415F">
        <w:rPr>
          <w:rFonts w:ascii="Times New Roman" w:hAnsi="Times New Roman"/>
          <w:sz w:val="28"/>
          <w:szCs w:val="28"/>
        </w:rPr>
        <w:t xml:space="preserve"> основе;</w:t>
      </w:r>
    </w:p>
    <w:p w:rsidR="00E3415F" w:rsidRPr="00E3415F" w:rsidRDefault="00E3415F" w:rsidP="00E3415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оценок за выполнение итоговых работ по всем учебным предметам;</w:t>
      </w:r>
    </w:p>
    <w:p w:rsidR="00E3415F" w:rsidRPr="00E3415F" w:rsidRDefault="00E3415F" w:rsidP="00E3415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оценки за выполнение и защиту индивидуального проекта;</w:t>
      </w:r>
    </w:p>
    <w:p w:rsidR="00E3415F" w:rsidRPr="00E3415F" w:rsidRDefault="00E3415F" w:rsidP="00E3415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415F">
        <w:rPr>
          <w:rFonts w:ascii="Times New Roman" w:hAnsi="Times New Roman"/>
          <w:sz w:val="28"/>
          <w:szCs w:val="28"/>
        </w:rPr>
        <w:t>оценок за работы, выносимые на государственную итоговую аттестацию (далее — ГИА).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>6.3. 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</w:t>
      </w:r>
    </w:p>
    <w:p w:rsidR="00E3415F" w:rsidRPr="00E3415F" w:rsidRDefault="00E3415F" w:rsidP="00E341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>6.4. Все выводы и оценки, включаемые в характеристику, должны быть подтверждены материалами мониторинга образовательных достижений и другими объективными показателями.</w:t>
      </w:r>
    </w:p>
    <w:p w:rsidR="00E3415F" w:rsidRPr="00E3415F" w:rsidRDefault="00E3415F" w:rsidP="00E3415F">
      <w:pPr>
        <w:suppressAutoHyphens/>
        <w:spacing w:after="0" w:line="240" w:lineRule="auto"/>
        <w:ind w:hanging="3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3415F" w:rsidRPr="00E3415F" w:rsidRDefault="00E3415F" w:rsidP="00E3415F">
      <w:pPr>
        <w:suppressAutoHyphens/>
        <w:spacing w:after="0" w:line="240" w:lineRule="auto"/>
        <w:ind w:hanging="3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b/>
          <w:sz w:val="28"/>
          <w:szCs w:val="28"/>
          <w:lang w:eastAsia="ar-SA"/>
        </w:rPr>
        <w:t>7. Оценочные шкалы.</w:t>
      </w:r>
    </w:p>
    <w:p w:rsidR="00E3415F" w:rsidRPr="00E3415F" w:rsidRDefault="00E3415F" w:rsidP="00E3415F">
      <w:pPr>
        <w:suppressAutoHyphens/>
        <w:spacing w:after="0" w:line="240" w:lineRule="auto"/>
        <w:ind w:hanging="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 xml:space="preserve">7.1.Успешность освоения учебных программ обучающихся 5-9 классов </w:t>
      </w:r>
      <w:r w:rsidRPr="00E3415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оценивается по пятибалльной шкале: «5», «4», «3», «2», «1». В личном деле выставляется отметка по пятибалльной шкале. Перевод в пятибалльную шкалу осуществляется по соответствующей схеме.</w:t>
      </w: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44"/>
        <w:gridCol w:w="3840"/>
        <w:gridCol w:w="3196"/>
      </w:tblGrid>
      <w:tr w:rsidR="00E3415F" w:rsidRPr="00E3415F" w:rsidTr="00E3415F">
        <w:trPr>
          <w:trHeight w:val="307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Качество освоения программы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Уровень достижений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Отметка по 5 балльной шкале</w:t>
            </w:r>
          </w:p>
        </w:tc>
      </w:tr>
      <w:tr w:rsidR="00E3415F" w:rsidRPr="00E3415F" w:rsidTr="00E3415F">
        <w:trPr>
          <w:trHeight w:val="288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80-100%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высокий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«5»</w:t>
            </w:r>
          </w:p>
        </w:tc>
      </w:tr>
      <w:tr w:rsidR="00E3415F" w:rsidRPr="00E3415F" w:rsidTr="00E3415F">
        <w:trPr>
          <w:trHeight w:val="288"/>
        </w:trPr>
        <w:tc>
          <w:tcPr>
            <w:tcW w:w="274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60 -80%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повышенный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«4»</w:t>
            </w:r>
          </w:p>
        </w:tc>
      </w:tr>
      <w:tr w:rsidR="00E3415F" w:rsidRPr="00E3415F" w:rsidTr="00E3415F">
        <w:trPr>
          <w:trHeight w:val="278"/>
        </w:trPr>
        <w:tc>
          <w:tcPr>
            <w:tcW w:w="274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50 -60 %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средний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«3»</w:t>
            </w:r>
          </w:p>
        </w:tc>
      </w:tr>
      <w:tr w:rsidR="00E3415F" w:rsidRPr="00E3415F" w:rsidTr="00E3415F">
        <w:trPr>
          <w:trHeight w:val="317"/>
        </w:trPr>
        <w:tc>
          <w:tcPr>
            <w:tcW w:w="274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меньше 40%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ниже среднего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«2»</w:t>
            </w:r>
          </w:p>
        </w:tc>
      </w:tr>
      <w:tr w:rsidR="00E3415F" w:rsidRPr="00E3415F" w:rsidTr="00E3415F">
        <w:trPr>
          <w:trHeight w:val="317"/>
        </w:trPr>
        <w:tc>
          <w:tcPr>
            <w:tcW w:w="2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Меньше 30% или не </w:t>
            </w: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приступил к выполнению задания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низкий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«1»</w:t>
            </w:r>
          </w:p>
        </w:tc>
      </w:tr>
    </w:tbl>
    <w:p w:rsidR="00E3415F" w:rsidRPr="00E3415F" w:rsidRDefault="00E3415F" w:rsidP="00E3415F">
      <w:pPr>
        <w:suppressAutoHyphens/>
        <w:spacing w:after="0" w:line="240" w:lineRule="auto"/>
        <w:ind w:hanging="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E3415F" w:rsidRPr="00E3415F" w:rsidRDefault="00E3415F" w:rsidP="00E3415F">
      <w:pPr>
        <w:suppressAutoHyphens/>
        <w:spacing w:after="0" w:line="240" w:lineRule="auto"/>
        <w:ind w:hanging="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 xml:space="preserve">7.2.Успешность освоения учебных программ обучающихся 2-4 классов </w:t>
      </w:r>
      <w:r w:rsidRPr="00E3415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оценивается по пятибалльной шкале: «5», «4», «3», «2». В личном деле выставляется отметка по пятибалльной шкале. Перевод в пятибалльную шкалу осуществляется по соответствующей схеме.</w:t>
      </w: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44"/>
        <w:gridCol w:w="3840"/>
        <w:gridCol w:w="3196"/>
      </w:tblGrid>
      <w:tr w:rsidR="00E3415F" w:rsidRPr="00E3415F" w:rsidTr="00E3415F">
        <w:trPr>
          <w:trHeight w:val="307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Качество освоения программы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Уровень достижений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Отметка по 5 балльной шкале</w:t>
            </w:r>
          </w:p>
        </w:tc>
      </w:tr>
      <w:tr w:rsidR="00E3415F" w:rsidRPr="00E3415F" w:rsidTr="00E3415F">
        <w:trPr>
          <w:trHeight w:val="288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80-100%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высокий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«5»</w:t>
            </w:r>
          </w:p>
        </w:tc>
      </w:tr>
      <w:tr w:rsidR="00E3415F" w:rsidRPr="00E3415F" w:rsidTr="00E3415F">
        <w:trPr>
          <w:trHeight w:val="288"/>
        </w:trPr>
        <w:tc>
          <w:tcPr>
            <w:tcW w:w="274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60 -80%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повышенный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«4»</w:t>
            </w:r>
          </w:p>
        </w:tc>
      </w:tr>
      <w:tr w:rsidR="00E3415F" w:rsidRPr="00E3415F" w:rsidTr="00E3415F">
        <w:trPr>
          <w:trHeight w:val="278"/>
        </w:trPr>
        <w:tc>
          <w:tcPr>
            <w:tcW w:w="274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50 -60 %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средний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«3»</w:t>
            </w:r>
          </w:p>
        </w:tc>
      </w:tr>
      <w:tr w:rsidR="00E3415F" w:rsidRPr="00E3415F" w:rsidTr="00E3415F">
        <w:trPr>
          <w:trHeight w:val="317"/>
        </w:trPr>
        <w:tc>
          <w:tcPr>
            <w:tcW w:w="2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меньше 40%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ниже среднего</w:t>
            </w:r>
          </w:p>
        </w:tc>
        <w:tc>
          <w:tcPr>
            <w:tcW w:w="3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15F" w:rsidRPr="00E3415F" w:rsidRDefault="00E3415F" w:rsidP="00E3415F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341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«2»</w:t>
            </w:r>
          </w:p>
        </w:tc>
      </w:tr>
    </w:tbl>
    <w:p w:rsidR="00E3415F" w:rsidRPr="00E3415F" w:rsidRDefault="00E3415F" w:rsidP="00E3415F">
      <w:pPr>
        <w:suppressAutoHyphens/>
        <w:spacing w:after="0" w:line="240" w:lineRule="auto"/>
        <w:ind w:hanging="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E3415F" w:rsidRPr="00E3415F" w:rsidRDefault="00E3415F" w:rsidP="00E3415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3415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7.3. Учебный предмет «Основы религиозных культур и светской этики» является </w:t>
      </w:r>
      <w:proofErr w:type="spellStart"/>
      <w:r w:rsidRPr="00E3415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безоценочным</w:t>
      </w:r>
      <w:proofErr w:type="spellEnd"/>
      <w:r w:rsidRPr="00E3415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, в связи с чем отметки по итогам четвертей, учебного года не выставляются. 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3415F">
        <w:rPr>
          <w:rFonts w:ascii="Times New Roman" w:eastAsia="Times New Roman" w:hAnsi="Times New Roman"/>
          <w:sz w:val="28"/>
          <w:szCs w:val="28"/>
          <w:lang w:eastAsia="ar-SA"/>
        </w:rPr>
        <w:t>7.4. Качественная характеристика знаний, умений и универсальных учебных действий оставляется на основе «портфолио» ученика, его рефлексивной самооценки</w:t>
      </w: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E3415F" w:rsidRPr="00E3415F" w:rsidRDefault="00E3415F" w:rsidP="00E3415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E3415F" w:rsidRPr="00E3415F" w:rsidRDefault="00E3415F" w:rsidP="00E3415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3415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Локальный акт действует до замены его новым.</w:t>
      </w:r>
    </w:p>
    <w:p w:rsidR="000D0756" w:rsidRPr="00E3415F" w:rsidRDefault="000D0756" w:rsidP="00E3415F">
      <w:pPr>
        <w:jc w:val="both"/>
        <w:rPr>
          <w:rFonts w:ascii="Times New Roman" w:hAnsi="Times New Roman"/>
          <w:sz w:val="28"/>
          <w:szCs w:val="28"/>
        </w:rPr>
      </w:pPr>
    </w:p>
    <w:sectPr w:rsidR="000D0756" w:rsidRPr="00E3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273D8"/>
    <w:multiLevelType w:val="hybridMultilevel"/>
    <w:tmpl w:val="FD96054A"/>
    <w:lvl w:ilvl="0" w:tplc="F88CD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30A83"/>
    <w:multiLevelType w:val="multilevel"/>
    <w:tmpl w:val="CC4E44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3F1557B3"/>
    <w:multiLevelType w:val="hybridMultilevel"/>
    <w:tmpl w:val="4EB045E8"/>
    <w:lvl w:ilvl="0" w:tplc="F88CD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864B2"/>
    <w:multiLevelType w:val="hybridMultilevel"/>
    <w:tmpl w:val="AE2E8804"/>
    <w:lvl w:ilvl="0" w:tplc="F88CD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23"/>
    <w:rsid w:val="00030623"/>
    <w:rsid w:val="000A64F5"/>
    <w:rsid w:val="000D0756"/>
    <w:rsid w:val="00E3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3415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styleId="a4">
    <w:name w:val="No Spacing"/>
    <w:uiPriority w:val="1"/>
    <w:qFormat/>
    <w:rsid w:val="00E341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4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5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3415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styleId="a4">
    <w:name w:val="No Spacing"/>
    <w:uiPriority w:val="1"/>
    <w:qFormat/>
    <w:rsid w:val="00E341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4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SD_4</cp:lastModifiedBy>
  <cp:revision>3</cp:revision>
  <cp:lastPrinted>2020-06-08T09:56:00Z</cp:lastPrinted>
  <dcterms:created xsi:type="dcterms:W3CDTF">2020-06-08T09:49:00Z</dcterms:created>
  <dcterms:modified xsi:type="dcterms:W3CDTF">2020-06-10T11:44:00Z</dcterms:modified>
</cp:coreProperties>
</file>